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2" w:rightFromText="142" w:vertAnchor="text" w:horzAnchor="margin" w:tblpY="74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2B108F" w:rsidTr="00907494">
        <w:tc>
          <w:tcPr>
            <w:tcW w:w="1348" w:type="dxa"/>
          </w:tcPr>
          <w:p w:rsidR="002B108F" w:rsidRPr="00CA143B" w:rsidRDefault="002B108F" w:rsidP="00907494">
            <w:pPr>
              <w:jc w:val="center"/>
              <w:rPr>
                <w:b/>
              </w:rPr>
            </w:pPr>
            <w:proofErr w:type="spellStart"/>
            <w:r w:rsidRPr="00CA143B">
              <w:rPr>
                <w:rFonts w:hint="eastAsia"/>
                <w:b/>
              </w:rPr>
              <w:t>자료배포</w:t>
            </w:r>
            <w:proofErr w:type="spellEnd"/>
          </w:p>
        </w:tc>
        <w:tc>
          <w:tcPr>
            <w:tcW w:w="7648" w:type="dxa"/>
            <w:gridSpan w:val="2"/>
          </w:tcPr>
          <w:p w:rsidR="002B108F" w:rsidRDefault="008F1BDA" w:rsidP="00AE3875">
            <w:r>
              <w:rPr>
                <w:rFonts w:hint="eastAsia"/>
              </w:rPr>
              <w:t>20</w:t>
            </w:r>
            <w:r>
              <w:t>20</w:t>
            </w:r>
            <w:r>
              <w:rPr>
                <w:rFonts w:hint="eastAsia"/>
              </w:rPr>
              <w:t>.</w:t>
            </w:r>
            <w:r>
              <w:t>0</w:t>
            </w:r>
            <w:r w:rsidR="00C01262">
              <w:t>3.03</w:t>
            </w:r>
          </w:p>
        </w:tc>
      </w:tr>
      <w:tr w:rsidR="002B108F" w:rsidTr="00907494">
        <w:tc>
          <w:tcPr>
            <w:tcW w:w="1348" w:type="dxa"/>
          </w:tcPr>
          <w:p w:rsidR="002B108F" w:rsidRPr="00CA143B" w:rsidRDefault="002B108F" w:rsidP="00907494">
            <w:pPr>
              <w:jc w:val="center"/>
              <w:rPr>
                <w:b/>
              </w:rPr>
            </w:pPr>
            <w:proofErr w:type="spellStart"/>
            <w:r w:rsidRPr="00CA143B">
              <w:rPr>
                <w:rFonts w:hint="eastAsia"/>
                <w:b/>
              </w:rPr>
              <w:t>보도요청</w:t>
            </w:r>
            <w:proofErr w:type="spellEnd"/>
          </w:p>
        </w:tc>
        <w:tc>
          <w:tcPr>
            <w:tcW w:w="7648" w:type="dxa"/>
            <w:gridSpan w:val="2"/>
          </w:tcPr>
          <w:p w:rsidR="002B108F" w:rsidRDefault="002B108F" w:rsidP="00907494">
            <w:r>
              <w:rPr>
                <w:rFonts w:hint="eastAsia"/>
              </w:rPr>
              <w:t>배포 이후</w:t>
            </w:r>
          </w:p>
        </w:tc>
      </w:tr>
      <w:tr w:rsidR="002B108F" w:rsidTr="00907494">
        <w:tc>
          <w:tcPr>
            <w:tcW w:w="1348" w:type="dxa"/>
            <w:vAlign w:val="center"/>
          </w:tcPr>
          <w:p w:rsidR="002B108F" w:rsidRPr="00CA143B" w:rsidRDefault="002B108F" w:rsidP="00907494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2B108F" w:rsidRPr="000D7AAF" w:rsidRDefault="002B108F" w:rsidP="00907494">
            <w:proofErr w:type="spellStart"/>
            <w:r>
              <w:rPr>
                <w:rFonts w:hint="eastAsia"/>
              </w:rPr>
              <w:t>한승우</w:t>
            </w:r>
            <w:proofErr w:type="spellEnd"/>
            <w:r>
              <w:rPr>
                <w:rFonts w:hint="eastAsia"/>
              </w:rPr>
              <w:t xml:space="preserve"> 팀장 T: 02 410 9056 </w:t>
            </w:r>
          </w:p>
          <w:p w:rsidR="002B108F" w:rsidRDefault="002B108F" w:rsidP="00907494">
            <w:r>
              <w:rPr>
                <w:rFonts w:hint="eastAsia"/>
              </w:rPr>
              <w:t xml:space="preserve">김지윤 대리 T: 02 410 8706 </w:t>
            </w:r>
          </w:p>
          <w:p w:rsidR="002B108F" w:rsidRDefault="002B108F" w:rsidP="00907494">
            <w:r>
              <w:rPr>
                <w:rFonts w:hint="eastAsia"/>
              </w:rPr>
              <w:t>박준영 팀원 T: 02 410 0429</w:t>
            </w:r>
          </w:p>
        </w:tc>
        <w:tc>
          <w:tcPr>
            <w:tcW w:w="2986" w:type="dxa"/>
            <w:vAlign w:val="center"/>
          </w:tcPr>
          <w:p w:rsidR="002B108F" w:rsidRDefault="002B108F" w:rsidP="00907494">
            <w:r>
              <w:rPr>
                <w:rFonts w:hint="eastAsia"/>
              </w:rPr>
              <w:t xml:space="preserve">Email: </w:t>
            </w:r>
          </w:p>
          <w:p w:rsidR="002B108F" w:rsidRDefault="002B108F" w:rsidP="00907494">
            <w:r>
              <w:rPr>
                <w:rFonts w:hint="eastAsia"/>
              </w:rPr>
              <w:t>pa@hanmi.co.kr</w:t>
            </w:r>
          </w:p>
        </w:tc>
      </w:tr>
    </w:tbl>
    <w:p w:rsidR="00B25026" w:rsidRPr="00E07B87" w:rsidRDefault="00B25026" w:rsidP="00AD649E">
      <w:pPr>
        <w:spacing w:after="0" w:line="192" w:lineRule="auto"/>
        <w:rPr>
          <w:rFonts w:ascii="맑은 고딕" w:eastAsia="맑은 고딕" w:hAnsi="맑은 고딕" w:cs="Times New Roman"/>
          <w:bCs/>
          <w:sz w:val="10"/>
          <w:szCs w:val="10"/>
        </w:rPr>
      </w:pPr>
    </w:p>
    <w:p w:rsidR="00E07B87" w:rsidRPr="00414C2D" w:rsidRDefault="00E07B87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 w:val="18"/>
          <w:szCs w:val="20"/>
        </w:rPr>
      </w:pPr>
    </w:p>
    <w:p w:rsidR="00683383" w:rsidRPr="007F00BA" w:rsidRDefault="00AE3875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42"/>
          <w:szCs w:val="42"/>
        </w:rPr>
      </w:pPr>
      <w:r w:rsidRPr="007F00BA">
        <w:rPr>
          <w:rFonts w:ascii="맑은 고딕" w:eastAsia="맑은 고딕" w:hAnsi="맑은 고딕" w:cs="Times New Roman" w:hint="eastAsia"/>
          <w:b/>
          <w:bCs/>
          <w:sz w:val="42"/>
          <w:szCs w:val="42"/>
        </w:rPr>
        <w:t xml:space="preserve">한미약품, </w:t>
      </w:r>
      <w:r w:rsidR="00C91ED0" w:rsidRPr="007F00BA">
        <w:rPr>
          <w:rFonts w:ascii="맑은 고딕" w:eastAsia="맑은 고딕" w:hAnsi="맑은 고딕" w:cs="Times New Roman"/>
          <w:b/>
          <w:bCs/>
          <w:sz w:val="42"/>
          <w:szCs w:val="42"/>
        </w:rPr>
        <w:t>‘</w:t>
      </w:r>
      <w:proofErr w:type="spellStart"/>
      <w:r w:rsidRPr="00392510">
        <w:rPr>
          <w:rFonts w:ascii="맑은 고딕" w:eastAsia="맑은 고딕" w:hAnsi="맑은 고딕" w:cs="Times New Roman" w:hint="eastAsia"/>
          <w:b/>
          <w:bCs/>
          <w:sz w:val="42"/>
          <w:szCs w:val="42"/>
          <w:u w:val="single"/>
        </w:rPr>
        <w:t>낙소졸</w:t>
      </w:r>
      <w:proofErr w:type="spellEnd"/>
      <w:r w:rsidR="00C91ED0" w:rsidRPr="007F00BA">
        <w:rPr>
          <w:rFonts w:ascii="맑은 고딕" w:eastAsia="맑은 고딕" w:hAnsi="맑은 고딕" w:cs="Times New Roman"/>
          <w:b/>
          <w:bCs/>
          <w:sz w:val="42"/>
          <w:szCs w:val="42"/>
        </w:rPr>
        <w:t>’</w:t>
      </w:r>
      <w:r w:rsidRPr="007F00BA">
        <w:rPr>
          <w:rFonts w:ascii="맑은 고딕" w:eastAsia="맑은 고딕" w:hAnsi="맑은 고딕" w:cs="Times New Roman" w:hint="eastAsia"/>
          <w:b/>
          <w:bCs/>
          <w:sz w:val="42"/>
          <w:szCs w:val="42"/>
        </w:rPr>
        <w:t xml:space="preserve"> 임상</w:t>
      </w:r>
      <w:r w:rsidRPr="007F00BA">
        <w:rPr>
          <w:rFonts w:ascii="맑은 고딕" w:eastAsia="맑은 고딕" w:hAnsi="맑은 고딕" w:cs="Times New Roman"/>
          <w:b/>
          <w:bCs/>
          <w:sz w:val="42"/>
          <w:szCs w:val="42"/>
        </w:rPr>
        <w:t>4</w:t>
      </w:r>
      <w:r w:rsidRPr="007F00BA">
        <w:rPr>
          <w:rFonts w:ascii="맑은 고딕" w:eastAsia="맑은 고딕" w:hAnsi="맑은 고딕" w:cs="Times New Roman" w:hint="eastAsia"/>
          <w:b/>
          <w:bCs/>
          <w:sz w:val="42"/>
          <w:szCs w:val="42"/>
        </w:rPr>
        <w:t>상 국제학술지 등재</w:t>
      </w:r>
    </w:p>
    <w:p w:rsidR="00716258" w:rsidRPr="00716258" w:rsidRDefault="00392510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  <w:r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 xml:space="preserve"> </w:t>
      </w:r>
      <w:r>
        <w:rPr>
          <w:rFonts w:ascii="맑은 고딕" w:eastAsia="맑은 고딕" w:hAnsi="맑은 고딕" w:cs="Times New Roman"/>
          <w:b/>
          <w:bCs/>
          <w:sz w:val="18"/>
          <w:szCs w:val="24"/>
        </w:rPr>
        <w:t xml:space="preserve">                   </w:t>
      </w:r>
      <w:r w:rsidR="002610DC">
        <w:rPr>
          <w:rFonts w:ascii="맑은 고딕" w:eastAsia="맑은 고딕" w:hAnsi="맑은 고딕" w:cs="Times New Roman"/>
          <w:b/>
          <w:bCs/>
          <w:sz w:val="18"/>
          <w:szCs w:val="24"/>
        </w:rPr>
        <w:t xml:space="preserve">   </w:t>
      </w:r>
      <w:r>
        <w:rPr>
          <w:rFonts w:ascii="맑은 고딕" w:eastAsia="맑은 고딕" w:hAnsi="맑은 고딕" w:cs="Times New Roman"/>
          <w:b/>
          <w:bCs/>
          <w:sz w:val="18"/>
          <w:szCs w:val="24"/>
        </w:rPr>
        <w:t>&lt;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>진통</w:t>
      </w:r>
      <w:r w:rsidRPr="00392510"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>∙</w:t>
      </w:r>
      <w:r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>소염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>복합신약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>&gt;</w:t>
      </w:r>
      <w:r w:rsidR="00716258">
        <w:rPr>
          <w:rFonts w:ascii="맑은 고딕" w:eastAsia="맑은 고딕" w:hAnsi="맑은 고딕" w:cs="Times New Roman"/>
          <w:b/>
          <w:bCs/>
          <w:sz w:val="18"/>
          <w:szCs w:val="24"/>
        </w:rPr>
        <w:br/>
      </w:r>
    </w:p>
    <w:p w:rsidR="008D328A" w:rsidRDefault="00392510" w:rsidP="00CB45C2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 w:rsidRPr="00796338">
        <w:rPr>
          <w:rFonts w:ascii="맑은 고딕" w:eastAsia="맑은 고딕" w:hAnsi="맑은 고딕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17C21A26" wp14:editId="0C71EFA3">
            <wp:simplePos x="0" y="0"/>
            <wp:positionH relativeFrom="margin">
              <wp:posOffset>19050</wp:posOffset>
            </wp:positionH>
            <wp:positionV relativeFrom="margin">
              <wp:posOffset>2713822</wp:posOffset>
            </wp:positionV>
            <wp:extent cx="4648200" cy="2700020"/>
            <wp:effectExtent l="19050" t="19050" r="19050" b="24130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7000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C2D" w:rsidRPr="0079633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위장관계 부작용</w:t>
      </w:r>
      <w:r w:rsidR="002610DC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및 </w:t>
      </w:r>
      <w:r w:rsidR="00414C2D" w:rsidRPr="0079633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심혈관계 위험성 낮춘 </w:t>
      </w:r>
      <w:proofErr w:type="spellStart"/>
      <w:r w:rsidR="00414C2D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진통소염</w:t>
      </w:r>
      <w:proofErr w:type="spellEnd"/>
      <w:r w:rsidR="00414C2D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proofErr w:type="spellStart"/>
      <w:proofErr w:type="gramStart"/>
      <w:r w:rsidR="00414C2D" w:rsidRPr="0079633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복합신약</w:t>
      </w:r>
      <w:proofErr w:type="spellEnd"/>
      <w:r w:rsidR="00414C2D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 w:rsidR="00414C2D"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 </w:t>
      </w:r>
      <w:proofErr w:type="gramEnd"/>
      <w:r w:rsidR="00020971">
        <w:rPr>
          <w:rFonts w:ascii="맑은 고딕" w:eastAsia="맑은 고딕" w:hAnsi="맑은 고딕" w:cs="Times New Roman"/>
          <w:b/>
          <w:bCs/>
          <w:sz w:val="24"/>
          <w:szCs w:val="24"/>
        </w:rPr>
        <w:br/>
      </w:r>
      <w:r w:rsidR="00020971">
        <w:rPr>
          <w:rFonts w:ascii="맑은 고딕" w:eastAsia="맑은 고딕" w:hAnsi="맑은 고딕" w:cs="Times New Roman"/>
          <w:b/>
          <w:bCs/>
          <w:sz w:val="24"/>
          <w:szCs w:val="24"/>
        </w:rPr>
        <w:br/>
      </w:r>
    </w:p>
    <w:p w:rsidR="008D328A" w:rsidRDefault="008D328A" w:rsidP="00CB45C2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ED3571" w:rsidRDefault="00ED3571" w:rsidP="00CB45C2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ED3571" w:rsidRDefault="00ED3571" w:rsidP="00CB45C2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ED3571" w:rsidRDefault="00ED3571" w:rsidP="00CB45C2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ED3571" w:rsidRDefault="00ED3571" w:rsidP="00CB45C2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ED3571" w:rsidRDefault="00ED3571" w:rsidP="00CB45C2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ED3571" w:rsidRDefault="00ED3571" w:rsidP="00CB45C2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ED3571" w:rsidRDefault="00ED3571" w:rsidP="00CB45C2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ED3571" w:rsidRDefault="00ED3571" w:rsidP="00CB45C2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ED3571" w:rsidRDefault="00ED3571" w:rsidP="00CB45C2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</w:p>
    <w:p w:rsidR="00ED3571" w:rsidRPr="00716258" w:rsidRDefault="00392510" w:rsidP="00CB45C2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/>
          <w:b/>
          <w:bCs/>
          <w:sz w:val="24"/>
          <w:szCs w:val="24"/>
        </w:rPr>
        <w:br/>
      </w:r>
      <w:r w:rsidR="00716258">
        <w:rPr>
          <w:rFonts w:ascii="맑은 고딕" w:eastAsia="맑은 고딕" w:hAnsi="맑은 고딕" w:cs="Times New Roman"/>
          <w:b/>
          <w:bCs/>
          <w:sz w:val="24"/>
          <w:szCs w:val="24"/>
        </w:rPr>
        <w:br/>
      </w:r>
      <w:r w:rsidR="00ED3571" w:rsidRPr="00ED3571"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>&lt;사진설명&gt;</w:t>
      </w:r>
      <w:r w:rsidR="00ED3571" w:rsidRPr="00ED3571">
        <w:rPr>
          <w:rFonts w:ascii="맑은 고딕" w:eastAsia="맑은 고딕" w:hAnsi="맑은 고딕" w:cs="Times New Roman"/>
          <w:b/>
          <w:bCs/>
          <w:sz w:val="18"/>
          <w:szCs w:val="24"/>
        </w:rPr>
        <w:t xml:space="preserve"> </w:t>
      </w:r>
      <w:r w:rsidR="00ED3571"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>국제</w:t>
      </w:r>
      <w:r w:rsidR="00E5323E"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 xml:space="preserve">학술지 </w:t>
      </w:r>
      <w:r w:rsidR="00445B54">
        <w:rPr>
          <w:rFonts w:ascii="맑은 고딕" w:eastAsia="맑은 고딕" w:hAnsi="맑은 고딕" w:cs="Times New Roman"/>
          <w:b/>
          <w:bCs/>
          <w:sz w:val="18"/>
          <w:szCs w:val="24"/>
        </w:rPr>
        <w:t xml:space="preserve">PLOS </w:t>
      </w:r>
      <w:r w:rsidR="00E5323E">
        <w:rPr>
          <w:rFonts w:ascii="맑은 고딕" w:eastAsia="맑은 고딕" w:hAnsi="맑은 고딕" w:cs="Times New Roman"/>
          <w:b/>
          <w:bCs/>
          <w:sz w:val="18"/>
          <w:szCs w:val="24"/>
        </w:rPr>
        <w:t>ONE</w:t>
      </w:r>
      <w:r w:rsidR="00E5323E"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 xml:space="preserve">에 게재된 </w:t>
      </w:r>
      <w:proofErr w:type="spellStart"/>
      <w:r w:rsidR="00E5323E"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>낙소졸</w:t>
      </w:r>
      <w:proofErr w:type="spellEnd"/>
      <w:r w:rsidR="00E5323E"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 xml:space="preserve"> 임상 </w:t>
      </w:r>
      <w:r w:rsidR="00E5323E">
        <w:rPr>
          <w:rFonts w:ascii="맑은 고딕" w:eastAsia="맑은 고딕" w:hAnsi="맑은 고딕" w:cs="Times New Roman"/>
          <w:b/>
          <w:bCs/>
          <w:sz w:val="18"/>
          <w:szCs w:val="24"/>
        </w:rPr>
        <w:t>4</w:t>
      </w:r>
      <w:r w:rsidR="00E5323E"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 xml:space="preserve">상 연구 결과. </w:t>
      </w:r>
    </w:p>
    <w:p w:rsidR="002610DC" w:rsidRDefault="002610DC" w:rsidP="00CB45C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91ED0" w:rsidRDefault="00AE3875" w:rsidP="00CB45C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sz w:val="22"/>
        </w:rPr>
        <w:br/>
      </w:r>
      <w:r>
        <w:rPr>
          <w:rFonts w:ascii="맑은 고딕" w:eastAsia="맑은 고딕" w:hAnsi="맑은 고딕" w:cs="Times New Roman" w:hint="eastAsia"/>
          <w:sz w:val="22"/>
        </w:rPr>
        <w:t>한미약품</w:t>
      </w:r>
      <w:r w:rsidR="007E01E9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진통</w:t>
      </w:r>
      <w:r w:rsidR="009D4B45">
        <w:rPr>
          <w:rFonts w:ascii="맑은 고딕" w:eastAsia="맑은 고딕" w:hAnsi="맑은 고딕" w:cs="Times New Roman" w:hint="eastAsia"/>
          <w:sz w:val="22"/>
        </w:rPr>
        <w:t>∙</w:t>
      </w:r>
      <w:r>
        <w:rPr>
          <w:rFonts w:ascii="맑은 고딕" w:eastAsia="맑은 고딕" w:hAnsi="맑은 고딕" w:cs="Times New Roman" w:hint="eastAsia"/>
          <w:sz w:val="22"/>
        </w:rPr>
        <w:t>소염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복합신약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낙소졸</w:t>
      </w:r>
      <w:r w:rsidR="007E01E9">
        <w:rPr>
          <w:rFonts w:ascii="맑은 고딕" w:eastAsia="맑은 고딕" w:hAnsi="맑은 고딕" w:cs="Times New Roman" w:hint="eastAsia"/>
          <w:sz w:val="22"/>
        </w:rPr>
        <w:t>의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임상 4상 결과가 </w:t>
      </w:r>
      <w:r w:rsidR="007F00BA">
        <w:rPr>
          <w:rFonts w:ascii="맑은 고딕" w:eastAsia="맑은 고딕" w:hAnsi="맑은 고딕" w:cs="Times New Roman" w:hint="eastAsia"/>
          <w:sz w:val="22"/>
        </w:rPr>
        <w:t xml:space="preserve">미국 </w:t>
      </w:r>
      <w:proofErr w:type="spellStart"/>
      <w:r w:rsidR="007F00BA">
        <w:rPr>
          <w:rFonts w:ascii="맑은 고딕" w:eastAsia="맑은 고딕" w:hAnsi="맑은 고딕" w:cs="Times New Roman" w:hint="eastAsia"/>
          <w:sz w:val="22"/>
        </w:rPr>
        <w:t>공공과학</w:t>
      </w:r>
      <w:proofErr w:type="spellEnd"/>
      <w:r w:rsidR="007F00BA">
        <w:rPr>
          <w:rFonts w:ascii="맑은 고딕" w:eastAsia="맑은 고딕" w:hAnsi="맑은 고딕" w:cs="Times New Roman" w:hint="eastAsia"/>
          <w:sz w:val="22"/>
        </w:rPr>
        <w:t xml:space="preserve"> 도서관 온라인 </w:t>
      </w:r>
      <w:r>
        <w:rPr>
          <w:rFonts w:ascii="맑은 고딕" w:eastAsia="맑은 고딕" w:hAnsi="맑은 고딕" w:cs="Times New Roman" w:hint="eastAsia"/>
          <w:sz w:val="22"/>
        </w:rPr>
        <w:t>국제학술지</w:t>
      </w:r>
      <w:r w:rsidR="00414C2D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D4B45">
        <w:rPr>
          <w:rFonts w:ascii="맑은 고딕" w:eastAsia="맑은 고딕" w:hAnsi="맑은 고딕" w:cs="Times New Roman"/>
          <w:sz w:val="22"/>
        </w:rPr>
        <w:t>‘</w:t>
      </w:r>
      <w:r w:rsidR="00445B54">
        <w:rPr>
          <w:rFonts w:ascii="맑은 고딕" w:eastAsia="맑은 고딕" w:hAnsi="맑은 고딕" w:cs="Times New Roman"/>
          <w:sz w:val="22"/>
        </w:rPr>
        <w:t>PLO</w:t>
      </w:r>
      <w:r w:rsidR="00414C2D" w:rsidRPr="00414C2D">
        <w:rPr>
          <w:rFonts w:ascii="맑은 고딕" w:eastAsia="맑은 고딕" w:hAnsi="맑은 고딕" w:cs="Times New Roman"/>
          <w:sz w:val="22"/>
        </w:rPr>
        <w:t>S</w:t>
      </w:r>
      <w:r w:rsidR="00414C2D" w:rsidRPr="00414C2D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14C2D" w:rsidRPr="00414C2D">
        <w:rPr>
          <w:rFonts w:ascii="맑은 고딕" w:eastAsia="맑은 고딕" w:hAnsi="맑은 고딕" w:cs="Times New Roman"/>
          <w:sz w:val="22"/>
        </w:rPr>
        <w:t>ONE(</w:t>
      </w:r>
      <w:r w:rsidR="0001785F">
        <w:rPr>
          <w:rFonts w:ascii="맑은 고딕" w:eastAsia="맑은 고딕" w:hAnsi="맑은 고딕" w:cs="Times New Roman"/>
          <w:sz w:val="22"/>
        </w:rPr>
        <w:t>Jan</w:t>
      </w:r>
      <w:r w:rsidR="0096213E">
        <w:rPr>
          <w:rFonts w:ascii="맑은 고딕" w:eastAsia="맑은 고딕" w:hAnsi="맑은 고딕" w:cs="Times New Roman"/>
          <w:sz w:val="22"/>
        </w:rPr>
        <w:t xml:space="preserve"> 2020</w:t>
      </w:r>
      <w:r w:rsidR="00414C2D" w:rsidRPr="00414C2D">
        <w:rPr>
          <w:rFonts w:ascii="맑은 고딕" w:eastAsia="맑은 고딕" w:hAnsi="맑은 고딕" w:cs="Times New Roman"/>
          <w:sz w:val="22"/>
        </w:rPr>
        <w:t>)</w:t>
      </w:r>
      <w:r w:rsidR="009D4B45"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에 등재됐다.</w:t>
      </w:r>
      <w:r w:rsidR="00445B54">
        <w:rPr>
          <w:rFonts w:ascii="맑은 고딕" w:eastAsia="맑은 고딕" w:hAnsi="맑은 고딕" w:cs="Times New Roman"/>
          <w:sz w:val="22"/>
        </w:rPr>
        <w:t xml:space="preserve"> PLOS ONE</w:t>
      </w:r>
      <w:r w:rsidR="00CD59AE">
        <w:rPr>
          <w:rFonts w:ascii="맑은 고딕" w:eastAsia="맑은 고딕" w:hAnsi="맑은 고딕" w:cs="Times New Roman" w:hint="eastAsia"/>
          <w:sz w:val="22"/>
        </w:rPr>
        <w:t xml:space="preserve">은 </w:t>
      </w:r>
      <w:r w:rsidR="00CD59AE">
        <w:rPr>
          <w:rFonts w:ascii="맑은 고딕" w:eastAsia="맑은 고딕" w:hAnsi="맑은 고딕" w:cs="Times New Roman"/>
          <w:sz w:val="22"/>
        </w:rPr>
        <w:t>2004</w:t>
      </w:r>
      <w:r w:rsidR="00CD59AE">
        <w:rPr>
          <w:rFonts w:ascii="맑은 고딕" w:eastAsia="맑은 고딕" w:hAnsi="맑은 고딕" w:cs="Times New Roman" w:hint="eastAsia"/>
          <w:sz w:val="22"/>
        </w:rPr>
        <w:t>년부터 간행된 글로벌 학술지로</w:t>
      </w:r>
      <w:r w:rsidR="00EE37F4">
        <w:rPr>
          <w:rFonts w:ascii="맑은 고딕" w:eastAsia="맑은 고딕" w:hAnsi="맑은 고딕" w:cs="Times New Roman" w:hint="eastAsia"/>
          <w:sz w:val="22"/>
        </w:rPr>
        <w:t>,</w:t>
      </w:r>
      <w:r w:rsidR="00CD59A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40DB3">
        <w:rPr>
          <w:rFonts w:ascii="맑은 고딕" w:eastAsia="맑은 고딕" w:hAnsi="맑은 고딕" w:cs="Times New Roman" w:hint="eastAsia"/>
          <w:sz w:val="22"/>
        </w:rPr>
        <w:t xml:space="preserve">세계 </w:t>
      </w:r>
      <w:r w:rsidR="00CD59AE">
        <w:rPr>
          <w:rFonts w:ascii="맑은 고딕" w:eastAsia="맑은 고딕" w:hAnsi="맑은 고딕" w:cs="Times New Roman"/>
          <w:sz w:val="22"/>
        </w:rPr>
        <w:t>207</w:t>
      </w:r>
      <w:r w:rsidR="00CD59AE">
        <w:rPr>
          <w:rFonts w:ascii="맑은 고딕" w:eastAsia="맑은 고딕" w:hAnsi="맑은 고딕" w:cs="Times New Roman" w:hint="eastAsia"/>
          <w:sz w:val="22"/>
        </w:rPr>
        <w:t xml:space="preserve">개국에서 발간된 </w:t>
      </w:r>
      <w:r w:rsidR="00CD59AE">
        <w:rPr>
          <w:rFonts w:ascii="맑은 고딕" w:eastAsia="맑은 고딕" w:hAnsi="맑은 고딕" w:cs="Times New Roman"/>
          <w:sz w:val="22"/>
        </w:rPr>
        <w:t>219</w:t>
      </w:r>
      <w:r w:rsidR="00CD59AE">
        <w:rPr>
          <w:rFonts w:ascii="맑은 고딕" w:eastAsia="맑은 고딕" w:hAnsi="맑은 고딕" w:cs="Times New Roman" w:hint="eastAsia"/>
          <w:sz w:val="22"/>
        </w:rPr>
        <w:t xml:space="preserve">개 연구 영역의 논문 </w:t>
      </w:r>
      <w:r w:rsidR="00CD59AE">
        <w:rPr>
          <w:rFonts w:ascii="맑은 고딕" w:eastAsia="맑은 고딕" w:hAnsi="맑은 고딕" w:cs="Times New Roman"/>
          <w:sz w:val="22"/>
        </w:rPr>
        <w:t>20</w:t>
      </w:r>
      <w:r w:rsidR="00CD59AE">
        <w:rPr>
          <w:rFonts w:ascii="맑은 고딕" w:eastAsia="맑은 고딕" w:hAnsi="맑은 고딕" w:cs="Times New Roman" w:hint="eastAsia"/>
          <w:sz w:val="22"/>
        </w:rPr>
        <w:t>만여건이 등재돼 있다.</w:t>
      </w:r>
    </w:p>
    <w:p w:rsidR="00C91ED0" w:rsidRPr="009D4B45" w:rsidRDefault="00C91ED0" w:rsidP="00CB45C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F42E0" w:rsidRDefault="00C91ED0" w:rsidP="00C91ED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이번에 등재된 임상 </w:t>
      </w:r>
      <w:r>
        <w:rPr>
          <w:rFonts w:ascii="맑은 고딕" w:eastAsia="맑은 고딕" w:hAnsi="맑은 고딕" w:cs="Times New Roman"/>
          <w:sz w:val="22"/>
        </w:rPr>
        <w:t>4</w:t>
      </w:r>
      <w:r>
        <w:rPr>
          <w:rFonts w:ascii="맑은 고딕" w:eastAsia="맑은 고딕" w:hAnsi="맑은 고딕" w:cs="Times New Roman" w:hint="eastAsia"/>
          <w:sz w:val="22"/>
        </w:rPr>
        <w:t xml:space="preserve">상 연구는 </w:t>
      </w:r>
      <w:r w:rsidR="00392510">
        <w:rPr>
          <w:rFonts w:ascii="맑은 고딕" w:eastAsia="맑은 고딕" w:hAnsi="맑은 고딕" w:cs="Times New Roman" w:hint="eastAsia"/>
          <w:sz w:val="22"/>
        </w:rPr>
        <w:t>연세대학교 의과대학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문성환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교수(정형외과)가 </w:t>
      </w:r>
      <w:r w:rsidR="001B7BE7">
        <w:rPr>
          <w:rFonts w:ascii="맑은 고딕" w:eastAsia="맑은 고딕" w:hAnsi="맑은 고딕" w:cs="Times New Roman" w:hint="eastAsia"/>
          <w:sz w:val="22"/>
        </w:rPr>
        <w:t>책임연구자를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92510">
        <w:rPr>
          <w:rFonts w:ascii="맑은 고딕" w:eastAsia="맑은 고딕" w:hAnsi="맑은 고딕" w:cs="Times New Roman" w:hint="eastAsia"/>
          <w:sz w:val="22"/>
        </w:rPr>
        <w:t>맡았으며,</w:t>
      </w:r>
      <w:r w:rsidR="0096213E">
        <w:rPr>
          <w:rFonts w:ascii="맑은 고딕" w:eastAsia="맑은 고딕" w:hAnsi="맑은 고딕" w:cs="Times New Roman" w:hint="eastAsia"/>
          <w:sz w:val="22"/>
        </w:rPr>
        <w:t xml:space="preserve"> 국내 8개 센터에서</w:t>
      </w:r>
      <w:r w:rsidR="00832995">
        <w:rPr>
          <w:rFonts w:ascii="맑은 고딕" w:eastAsia="맑은 고딕" w:hAnsi="맑은 고딕" w:cs="Times New Roman" w:hint="eastAsia"/>
          <w:sz w:val="22"/>
        </w:rPr>
        <w:t xml:space="preserve"> 무작위 대조군 연구(</w:t>
      </w:r>
      <w:r w:rsidR="00832995">
        <w:rPr>
          <w:rFonts w:ascii="맑은 고딕" w:eastAsia="맑은 고딕" w:hAnsi="맑은 고딕" w:cs="Times New Roman"/>
          <w:sz w:val="22"/>
        </w:rPr>
        <w:t>RCT)</w:t>
      </w:r>
      <w:r w:rsidR="00832995">
        <w:rPr>
          <w:rFonts w:ascii="맑은 고딕" w:eastAsia="맑은 고딕" w:hAnsi="맑은 고딕" w:cs="Times New Roman" w:hint="eastAsia"/>
          <w:sz w:val="22"/>
        </w:rPr>
        <w:t>로</w:t>
      </w:r>
      <w:r w:rsidR="0096213E">
        <w:rPr>
          <w:rFonts w:ascii="맑은 고딕" w:eastAsia="맑은 고딕" w:hAnsi="맑은 고딕" w:cs="Times New Roman" w:hint="eastAsia"/>
          <w:sz w:val="22"/>
        </w:rPr>
        <w:t xml:space="preserve"> 진행됐다.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6213E">
        <w:rPr>
          <w:rFonts w:ascii="맑은 고딕" w:eastAsia="맑은 고딕" w:hAnsi="맑은 고딕" w:cs="Times New Roman" w:hint="eastAsia"/>
          <w:sz w:val="22"/>
        </w:rPr>
        <w:t xml:space="preserve">한국인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골관절염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환자</w:t>
      </w:r>
      <w:r w:rsidR="0096213E">
        <w:rPr>
          <w:rFonts w:ascii="맑은 고딕" w:eastAsia="맑은 고딕" w:hAnsi="맑은 고딕" w:cs="Times New Roman" w:hint="eastAsia"/>
          <w:sz w:val="22"/>
        </w:rPr>
        <w:t>를</w:t>
      </w:r>
      <w:r>
        <w:rPr>
          <w:rFonts w:ascii="맑은 고딕" w:eastAsia="맑은 고딕" w:hAnsi="맑은 고딕" w:cs="Times New Roman" w:hint="eastAsia"/>
          <w:sz w:val="22"/>
        </w:rPr>
        <w:t xml:space="preserve"> 대상으로 </w:t>
      </w:r>
      <w:r w:rsidR="00392510">
        <w:rPr>
          <w:rFonts w:ascii="맑은 고딕" w:eastAsia="맑은 고딕" w:hAnsi="맑은 고딕" w:cs="Times New Roman" w:hint="eastAsia"/>
          <w:sz w:val="22"/>
        </w:rPr>
        <w:t xml:space="preserve">범용적인 </w:t>
      </w:r>
      <w:proofErr w:type="spellStart"/>
      <w:r w:rsidR="00392510">
        <w:rPr>
          <w:rFonts w:ascii="맑은 고딕" w:eastAsia="맑은 고딕" w:hAnsi="맑은 고딕" w:cs="Times New Roman" w:hint="eastAsia"/>
          <w:sz w:val="22"/>
        </w:rPr>
        <w:t>진통</w:t>
      </w:r>
      <w:r w:rsidR="009A779B" w:rsidRPr="009A779B">
        <w:rPr>
          <w:rFonts w:ascii="맑은 고딕" w:eastAsia="맑은 고딕" w:hAnsi="맑은 고딕" w:cs="Times New Roman" w:hint="eastAsia"/>
          <w:sz w:val="22"/>
        </w:rPr>
        <w:t>∙</w:t>
      </w:r>
      <w:r w:rsidR="00392510">
        <w:rPr>
          <w:rFonts w:ascii="맑은 고딕" w:eastAsia="맑은 고딕" w:hAnsi="맑은 고딕" w:cs="Times New Roman" w:hint="eastAsia"/>
          <w:sz w:val="22"/>
        </w:rPr>
        <w:t>소염</w:t>
      </w:r>
      <w:proofErr w:type="spellEnd"/>
      <w:r w:rsidR="00392510">
        <w:rPr>
          <w:rFonts w:ascii="맑은 고딕" w:eastAsia="맑은 고딕" w:hAnsi="맑은 고딕" w:cs="Times New Roman" w:hint="eastAsia"/>
          <w:sz w:val="22"/>
        </w:rPr>
        <w:t xml:space="preserve"> 단일제 </w:t>
      </w:r>
      <w:r w:rsidR="00392510">
        <w:rPr>
          <w:rFonts w:ascii="맑은 고딕" w:eastAsia="맑은 고딕" w:hAnsi="맑은 고딕" w:cs="Times New Roman"/>
          <w:sz w:val="22"/>
        </w:rPr>
        <w:t>Celecoxib</w:t>
      </w:r>
      <w:r w:rsidR="00392510">
        <w:rPr>
          <w:rFonts w:ascii="맑은 고딕" w:eastAsia="맑은 고딕" w:hAnsi="맑은 고딕" w:cs="Times New Roman" w:hint="eastAsia"/>
          <w:sz w:val="22"/>
        </w:rPr>
        <w:t xml:space="preserve">와 </w:t>
      </w:r>
      <w:proofErr w:type="spellStart"/>
      <w:r w:rsidR="00392510">
        <w:rPr>
          <w:rFonts w:ascii="맑은 고딕" w:eastAsia="맑은 고딕" w:hAnsi="맑은 고딕" w:cs="Times New Roman" w:hint="eastAsia"/>
          <w:sz w:val="22"/>
        </w:rPr>
        <w:t>낙소졸을</w:t>
      </w:r>
      <w:proofErr w:type="spellEnd"/>
      <w:r w:rsidR="00392510">
        <w:rPr>
          <w:rFonts w:ascii="맑은 고딕" w:eastAsia="맑은 고딕" w:hAnsi="맑은 고딕" w:cs="Times New Roman" w:hint="eastAsia"/>
          <w:sz w:val="22"/>
        </w:rPr>
        <w:t xml:space="preserve"> 비교해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12</w:t>
      </w:r>
      <w:r>
        <w:rPr>
          <w:rFonts w:ascii="맑은 고딕" w:eastAsia="맑은 고딕" w:hAnsi="맑은 고딕" w:cs="Times New Roman" w:hint="eastAsia"/>
          <w:sz w:val="22"/>
        </w:rPr>
        <w:t>주간 위장관</w:t>
      </w:r>
      <w:r w:rsidR="00414C2D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증상 예방효과</w:t>
      </w:r>
      <w:r>
        <w:rPr>
          <w:rFonts w:ascii="맑은 고딕" w:eastAsia="맑은 고딕" w:hAnsi="맑은 고딕" w:cs="Times New Roman"/>
          <w:sz w:val="22"/>
        </w:rPr>
        <w:t xml:space="preserve">(LDQ, GSRS), </w:t>
      </w:r>
      <w:r>
        <w:rPr>
          <w:rFonts w:ascii="맑은 고딕" w:eastAsia="맑은 고딕" w:hAnsi="맑은 고딕" w:cs="Times New Roman" w:hint="eastAsia"/>
          <w:sz w:val="22"/>
        </w:rPr>
        <w:t>통증 개선효과</w:t>
      </w:r>
      <w:r>
        <w:rPr>
          <w:rFonts w:ascii="맑은 고딕" w:eastAsia="맑은 고딕" w:hAnsi="맑은 고딕" w:cs="Times New Roman"/>
          <w:sz w:val="22"/>
        </w:rPr>
        <w:t xml:space="preserve">(VAS), </w:t>
      </w:r>
      <w:r>
        <w:rPr>
          <w:rFonts w:ascii="맑은 고딕" w:eastAsia="맑은 고딕" w:hAnsi="맑은 고딕" w:cs="Times New Roman" w:hint="eastAsia"/>
          <w:sz w:val="22"/>
        </w:rPr>
        <w:t>삶의 질(</w:t>
      </w:r>
      <w:r>
        <w:rPr>
          <w:rFonts w:ascii="맑은 고딕" w:eastAsia="맑은 고딕" w:hAnsi="맑은 고딕" w:cs="Times New Roman"/>
          <w:sz w:val="22"/>
        </w:rPr>
        <w:t xml:space="preserve">EQ-5D), </w:t>
      </w:r>
      <w:r>
        <w:rPr>
          <w:rFonts w:ascii="맑은 고딕" w:eastAsia="맑은 고딕" w:hAnsi="맑은 고딕" w:cs="Times New Roman" w:hint="eastAsia"/>
          <w:sz w:val="22"/>
        </w:rPr>
        <w:t>안</w:t>
      </w:r>
      <w:r w:rsidR="009D4B45">
        <w:rPr>
          <w:rFonts w:ascii="맑은 고딕" w:eastAsia="맑은 고딕" w:hAnsi="맑은 고딕" w:cs="Times New Roman" w:hint="eastAsia"/>
          <w:sz w:val="22"/>
        </w:rPr>
        <w:t>전</w:t>
      </w:r>
      <w:r>
        <w:rPr>
          <w:rFonts w:ascii="맑은 고딕" w:eastAsia="맑은 고딕" w:hAnsi="맑은 고딕" w:cs="Times New Roman" w:hint="eastAsia"/>
          <w:sz w:val="22"/>
        </w:rPr>
        <w:t xml:space="preserve">성 등을 </w:t>
      </w:r>
      <w:r w:rsidR="0096213E">
        <w:rPr>
          <w:rFonts w:ascii="맑은 고딕" w:eastAsia="맑은 고딕" w:hAnsi="맑은 고딕" w:cs="Times New Roman" w:hint="eastAsia"/>
          <w:sz w:val="22"/>
        </w:rPr>
        <w:t>평가</w:t>
      </w:r>
      <w:r>
        <w:rPr>
          <w:rFonts w:ascii="맑은 고딕" w:eastAsia="맑은 고딕" w:hAnsi="맑은 고딕" w:cs="Times New Roman" w:hint="eastAsia"/>
          <w:sz w:val="22"/>
        </w:rPr>
        <w:t>했다.</w:t>
      </w:r>
      <w:r>
        <w:rPr>
          <w:rFonts w:ascii="맑은 고딕" w:eastAsia="맑은 고딕" w:hAnsi="맑은 고딕" w:cs="Times New Roman"/>
          <w:sz w:val="22"/>
        </w:rPr>
        <w:br/>
      </w:r>
      <w:r>
        <w:rPr>
          <w:rFonts w:ascii="맑은 고딕" w:eastAsia="맑은 고딕" w:hAnsi="맑은 고딕" w:cs="Times New Roman"/>
          <w:sz w:val="22"/>
        </w:rPr>
        <w:br/>
      </w:r>
      <w:r>
        <w:rPr>
          <w:rFonts w:ascii="맑은 고딕" w:eastAsia="맑은 고딕" w:hAnsi="맑은 고딕" w:cs="Times New Roman" w:hint="eastAsia"/>
          <w:sz w:val="22"/>
        </w:rPr>
        <w:t xml:space="preserve">연구 결과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낙소졸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투여군이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14C2D" w:rsidRPr="00414C2D">
        <w:rPr>
          <w:rFonts w:ascii="맑은 고딕" w:eastAsia="맑은 고딕" w:hAnsi="맑은 고딕" w:cs="Times New Roman"/>
          <w:sz w:val="22"/>
        </w:rPr>
        <w:t>Celecoxib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투여군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대비 모든 평가 지표에서 전반적으로 동등한 유효성과 </w:t>
      </w:r>
      <w:r w:rsidR="009D4B45">
        <w:rPr>
          <w:rFonts w:ascii="맑은 고딕" w:eastAsia="맑은 고딕" w:hAnsi="맑은 고딕" w:cs="Times New Roman" w:hint="eastAsia"/>
          <w:sz w:val="22"/>
        </w:rPr>
        <w:t>안전</w:t>
      </w:r>
      <w:r>
        <w:rPr>
          <w:rFonts w:ascii="맑은 고딕" w:eastAsia="맑은 고딕" w:hAnsi="맑은 고딕" w:cs="Times New Roman" w:hint="eastAsia"/>
          <w:sz w:val="22"/>
        </w:rPr>
        <w:t>성을 보였다.</w:t>
      </w:r>
      <w:r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우수한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진통</w:t>
      </w:r>
      <w:r w:rsidR="009D4B45">
        <w:rPr>
          <w:rFonts w:ascii="맑은 고딕" w:eastAsia="맑은 고딕" w:hAnsi="맑은 고딕" w:cs="Times New Roman" w:hint="eastAsia"/>
          <w:sz w:val="22"/>
        </w:rPr>
        <w:t>∙</w:t>
      </w:r>
      <w:r>
        <w:rPr>
          <w:rFonts w:ascii="맑은 고딕" w:eastAsia="맑은 고딕" w:hAnsi="맑은 고딕" w:cs="Times New Roman" w:hint="eastAsia"/>
          <w:sz w:val="22"/>
        </w:rPr>
        <w:t>소염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효과</w:t>
      </w:r>
      <w:r w:rsidR="002610DC">
        <w:rPr>
          <w:rFonts w:ascii="맑은 고딕" w:eastAsia="맑은 고딕" w:hAnsi="맑은 고딕" w:cs="Times New Roman" w:hint="eastAsia"/>
          <w:sz w:val="22"/>
        </w:rPr>
        <w:t xml:space="preserve">와 </w:t>
      </w:r>
      <w:r>
        <w:rPr>
          <w:rFonts w:ascii="맑은 고딕" w:eastAsia="맑은 고딕" w:hAnsi="맑은 고딕" w:cs="Times New Roman" w:hint="eastAsia"/>
          <w:sz w:val="22"/>
        </w:rPr>
        <w:t xml:space="preserve">위장관계 부작용 조절 </w:t>
      </w:r>
      <w:r w:rsidR="00414C2D">
        <w:rPr>
          <w:rFonts w:ascii="맑은 고딕" w:eastAsia="맑은 고딕" w:hAnsi="맑은 고딕" w:cs="Times New Roman" w:hint="eastAsia"/>
          <w:sz w:val="22"/>
        </w:rPr>
        <w:t>효과도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6213E">
        <w:rPr>
          <w:rFonts w:ascii="맑은 고딕" w:eastAsia="맑은 고딕" w:hAnsi="맑은 고딕" w:cs="Times New Roman" w:hint="eastAsia"/>
          <w:sz w:val="22"/>
        </w:rPr>
        <w:t>확인</w:t>
      </w:r>
      <w:r w:rsidR="00414C2D">
        <w:rPr>
          <w:rFonts w:ascii="맑은 고딕" w:eastAsia="맑은 고딕" w:hAnsi="맑은 고딕" w:cs="Times New Roman" w:hint="eastAsia"/>
          <w:sz w:val="22"/>
        </w:rPr>
        <w:t>됐</w:t>
      </w:r>
      <w:r>
        <w:rPr>
          <w:rFonts w:ascii="맑은 고딕" w:eastAsia="맑은 고딕" w:hAnsi="맑은 고딕" w:cs="Times New Roman" w:hint="eastAsia"/>
          <w:sz w:val="22"/>
        </w:rPr>
        <w:t>다.</w:t>
      </w:r>
      <w:r w:rsidR="00392510">
        <w:rPr>
          <w:rFonts w:ascii="맑은 고딕" w:eastAsia="맑은 고딕" w:hAnsi="맑은 고딕" w:cs="Times New Roman"/>
          <w:sz w:val="22"/>
        </w:rPr>
        <w:br/>
      </w:r>
      <w:r w:rsidR="00392510">
        <w:rPr>
          <w:rFonts w:ascii="맑은 고딕" w:eastAsia="맑은 고딕" w:hAnsi="맑은 고딕" w:cs="Times New Roman"/>
          <w:sz w:val="22"/>
        </w:rPr>
        <w:lastRenderedPageBreak/>
        <w:br/>
      </w:r>
      <w:r w:rsidR="00716258">
        <w:rPr>
          <w:rFonts w:ascii="맑은 고딕" w:eastAsia="맑은 고딕" w:hAnsi="맑은 고딕" w:cs="Times New Roman" w:hint="eastAsia"/>
          <w:sz w:val="22"/>
        </w:rPr>
        <w:t>또한</w:t>
      </w:r>
      <w:r w:rsidR="0006634B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AC5A84">
        <w:rPr>
          <w:rFonts w:ascii="맑은 고딕" w:eastAsia="맑은 고딕" w:hAnsi="맑은 고딕" w:cs="Times New Roman" w:hint="eastAsia"/>
          <w:sz w:val="22"/>
        </w:rPr>
        <w:t>낙소졸에는</w:t>
      </w:r>
      <w:proofErr w:type="spellEnd"/>
      <w:r w:rsidR="00AC5A84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92510">
        <w:rPr>
          <w:rFonts w:ascii="맑은 고딕" w:eastAsia="맑은 고딕" w:hAnsi="맑은 고딕" w:cs="Times New Roman" w:hint="eastAsia"/>
          <w:sz w:val="22"/>
        </w:rPr>
        <w:t xml:space="preserve">한미약품만의 </w:t>
      </w:r>
      <w:r w:rsidR="00AC5A84">
        <w:rPr>
          <w:rFonts w:ascii="맑은 고딕" w:eastAsia="맑은 고딕" w:hAnsi="맑은 고딕" w:cs="Times New Roman" w:hint="eastAsia"/>
          <w:sz w:val="22"/>
        </w:rPr>
        <w:t xml:space="preserve">차별화된 </w:t>
      </w:r>
      <w:proofErr w:type="spellStart"/>
      <w:r w:rsidR="00392510">
        <w:rPr>
          <w:rFonts w:ascii="맑은 고딕" w:eastAsia="맑은 고딕" w:hAnsi="맑은 고딕" w:cs="Times New Roman" w:hint="eastAsia"/>
          <w:sz w:val="22"/>
        </w:rPr>
        <w:t>제제기술이</w:t>
      </w:r>
      <w:proofErr w:type="spellEnd"/>
      <w:r w:rsidR="00392510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DE72F0">
        <w:rPr>
          <w:rFonts w:ascii="맑은 고딕" w:eastAsia="맑은 고딕" w:hAnsi="맑은 고딕" w:cs="Times New Roman" w:hint="eastAsia"/>
          <w:sz w:val="22"/>
        </w:rPr>
        <w:t>함축</w:t>
      </w:r>
      <w:r w:rsidR="00AC5A84">
        <w:rPr>
          <w:rFonts w:ascii="맑은 고딕" w:eastAsia="맑은 고딕" w:hAnsi="맑은 고딕" w:cs="Times New Roman" w:hint="eastAsia"/>
          <w:sz w:val="22"/>
        </w:rPr>
        <w:t>돼</w:t>
      </w:r>
      <w:r w:rsidR="002610DC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DE72F0">
        <w:rPr>
          <w:rFonts w:ascii="맑은 고딕" w:eastAsia="맑은 고딕" w:hAnsi="맑은 고딕" w:cs="Times New Roman" w:hint="eastAsia"/>
          <w:sz w:val="22"/>
        </w:rPr>
        <w:t>있다.</w:t>
      </w:r>
      <w:r w:rsidR="00392510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392510">
        <w:rPr>
          <w:rFonts w:ascii="맑은 고딕" w:eastAsia="맑은 고딕" w:hAnsi="맑은 고딕" w:cs="Times New Roman" w:hint="eastAsia"/>
          <w:sz w:val="22"/>
        </w:rPr>
        <w:t>낙소졸</w:t>
      </w:r>
      <w:r w:rsidR="002610DC">
        <w:rPr>
          <w:rFonts w:ascii="맑은 고딕" w:eastAsia="맑은 고딕" w:hAnsi="맑은 고딕" w:cs="Times New Roman" w:hint="eastAsia"/>
          <w:sz w:val="22"/>
        </w:rPr>
        <w:t>에는</w:t>
      </w:r>
      <w:proofErr w:type="spellEnd"/>
      <w:r w:rsidR="00392510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392510">
        <w:rPr>
          <w:rFonts w:ascii="맑은 고딕" w:eastAsia="맑은 고딕" w:hAnsi="맑은 고딕" w:cs="Times New Roman" w:hint="eastAsia"/>
          <w:sz w:val="22"/>
        </w:rPr>
        <w:t>방출지연</w:t>
      </w:r>
      <w:proofErr w:type="spellEnd"/>
      <w:r w:rsidR="00392510">
        <w:rPr>
          <w:rFonts w:ascii="맑은 고딕" w:eastAsia="맑은 고딕" w:hAnsi="맑은 고딕" w:cs="Times New Roman" w:hint="eastAsia"/>
          <w:sz w:val="22"/>
        </w:rPr>
        <w:t>, 차광</w:t>
      </w:r>
      <w:r w:rsidR="002610DC">
        <w:rPr>
          <w:rFonts w:ascii="맑은 고딕" w:eastAsia="맑은 고딕" w:hAnsi="맑은 고딕" w:cs="Times New Roman" w:hint="eastAsia"/>
          <w:sz w:val="22"/>
        </w:rPr>
        <w:t xml:space="preserve"> 등 </w:t>
      </w:r>
      <w:r w:rsidR="00392510">
        <w:rPr>
          <w:rFonts w:ascii="맑은 고딕" w:eastAsia="맑은 고딕" w:hAnsi="맑은 고딕" w:cs="Times New Roman" w:hint="eastAsia"/>
          <w:sz w:val="22"/>
        </w:rPr>
        <w:t>기능</w:t>
      </w:r>
      <w:r w:rsidR="002610DC">
        <w:rPr>
          <w:rFonts w:ascii="맑은 고딕" w:eastAsia="맑은 고딕" w:hAnsi="맑은 고딕" w:cs="Times New Roman" w:hint="eastAsia"/>
          <w:sz w:val="22"/>
        </w:rPr>
        <w:t>을 가진</w:t>
      </w:r>
      <w:r w:rsidR="00392510">
        <w:rPr>
          <w:rFonts w:ascii="맑은 고딕" w:eastAsia="맑은 고딕" w:hAnsi="맑은 고딕" w:cs="Times New Roman" w:hint="eastAsia"/>
          <w:sz w:val="22"/>
        </w:rPr>
        <w:t xml:space="preserve"> 총 </w:t>
      </w:r>
      <w:r w:rsidR="00392510">
        <w:rPr>
          <w:rFonts w:ascii="맑은 고딕" w:eastAsia="맑은 고딕" w:hAnsi="맑은 고딕" w:cs="Times New Roman"/>
          <w:sz w:val="22"/>
        </w:rPr>
        <w:t>6</w:t>
      </w:r>
      <w:r w:rsidR="002610DC">
        <w:rPr>
          <w:rFonts w:ascii="맑은 고딕" w:eastAsia="맑은 고딕" w:hAnsi="맑은 고딕" w:cs="Times New Roman" w:hint="eastAsia"/>
          <w:sz w:val="22"/>
        </w:rPr>
        <w:t xml:space="preserve">겹의 </w:t>
      </w:r>
      <w:proofErr w:type="spellStart"/>
      <w:r w:rsidR="00392510">
        <w:rPr>
          <w:rFonts w:ascii="맑은 고딕" w:eastAsia="맑은 고딕" w:hAnsi="맑은 고딕" w:cs="Times New Roman" w:hint="eastAsia"/>
          <w:sz w:val="22"/>
        </w:rPr>
        <w:t>고난이도</w:t>
      </w:r>
      <w:proofErr w:type="spellEnd"/>
      <w:r w:rsidR="00392510">
        <w:rPr>
          <w:rFonts w:ascii="맑은 고딕" w:eastAsia="맑은 고딕" w:hAnsi="맑은 고딕" w:cs="Times New Roman" w:hint="eastAsia"/>
          <w:sz w:val="22"/>
        </w:rPr>
        <w:t xml:space="preserve"> 기능성 마이크로 코팅 기술이 </w:t>
      </w:r>
      <w:r w:rsidR="00AC5A84">
        <w:rPr>
          <w:rFonts w:ascii="맑은 고딕" w:eastAsia="맑은 고딕" w:hAnsi="맑은 고딕" w:cs="Times New Roman" w:hint="eastAsia"/>
          <w:sz w:val="22"/>
        </w:rPr>
        <w:t>적용됐다.</w:t>
      </w:r>
      <w:r>
        <w:rPr>
          <w:rFonts w:ascii="맑은 고딕" w:eastAsia="맑은 고딕" w:hAnsi="맑은 고딕" w:cs="Times New Roman"/>
          <w:sz w:val="22"/>
        </w:rPr>
        <w:br/>
      </w:r>
    </w:p>
    <w:p w:rsidR="002610DC" w:rsidRDefault="002610DC" w:rsidP="002610D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sz w:val="22"/>
        </w:rPr>
        <w:t>2013</w:t>
      </w:r>
      <w:r>
        <w:rPr>
          <w:rFonts w:ascii="맑은 고딕" w:eastAsia="맑은 고딕" w:hAnsi="맑은 고딕" w:cs="Times New Roman" w:hint="eastAsia"/>
          <w:sz w:val="22"/>
        </w:rPr>
        <w:t xml:space="preserve">년 출시된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낙소졸은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NSAID</w:t>
      </w:r>
      <w:r>
        <w:rPr>
          <w:rFonts w:ascii="맑은 고딕" w:eastAsia="맑은 고딕" w:hAnsi="맑은 고딕" w:cs="Times New Roman" w:hint="eastAsia"/>
          <w:sz w:val="22"/>
        </w:rPr>
        <w:t>s</w:t>
      </w:r>
      <w:r>
        <w:rPr>
          <w:rFonts w:ascii="맑은 고딕" w:eastAsia="맑은 고딕" w:hAnsi="맑은 고딕" w:cs="Times New Roman"/>
          <w:sz w:val="22"/>
        </w:rPr>
        <w:t>(</w:t>
      </w:r>
      <w:r>
        <w:rPr>
          <w:rFonts w:ascii="맑은 고딕" w:eastAsia="맑은 고딕" w:hAnsi="맑은 고딕" w:cs="Times New Roman" w:hint="eastAsia"/>
          <w:sz w:val="22"/>
        </w:rPr>
        <w:t>非스테로이드성 소염진통제)</w:t>
      </w:r>
      <w:r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계열 </w:t>
      </w:r>
      <w:r w:rsidRPr="00414C2D">
        <w:rPr>
          <w:rFonts w:ascii="맑은 고딕" w:eastAsia="맑은 고딕" w:hAnsi="맑은 고딕" w:cs="Times New Roman" w:hint="eastAsia"/>
          <w:sz w:val="22"/>
        </w:rPr>
        <w:t>Naproxen</w:t>
      </w:r>
      <w:r>
        <w:rPr>
          <w:rFonts w:ascii="맑은 고딕" w:eastAsia="맑은 고딕" w:hAnsi="맑은 고딕" w:cs="Times New Roman" w:hint="eastAsia"/>
          <w:sz w:val="22"/>
        </w:rPr>
        <w:t>에 PPI제제</w:t>
      </w:r>
      <w:r>
        <w:rPr>
          <w:rFonts w:ascii="맑은 고딕" w:eastAsia="맑은 고딕" w:hAnsi="맑은 고딕" w:cs="Times New Roman"/>
          <w:sz w:val="22"/>
        </w:rPr>
        <w:t xml:space="preserve"> (</w:t>
      </w:r>
      <w:r>
        <w:rPr>
          <w:rFonts w:ascii="맑은 고딕" w:eastAsia="맑은 고딕" w:hAnsi="맑은 고딕" w:cs="Times New Roman" w:hint="eastAsia"/>
          <w:sz w:val="22"/>
        </w:rPr>
        <w:t xml:space="preserve">위산 방출을 조절하는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프로톤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펌프를 억제함)</w:t>
      </w:r>
      <w:r>
        <w:rPr>
          <w:rFonts w:ascii="맑은 고딕" w:eastAsia="맑은 고딕" w:hAnsi="맑은 고딕" w:cs="Times New Roman"/>
          <w:sz w:val="22"/>
        </w:rPr>
        <w:t>인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414C2D">
        <w:rPr>
          <w:rFonts w:ascii="맑은 고딕" w:eastAsia="맑은 고딕" w:hAnsi="맑은 고딕" w:cs="Times New Roman" w:hint="eastAsia"/>
          <w:sz w:val="22"/>
        </w:rPr>
        <w:t>Esomeprazole</w:t>
      </w:r>
      <w:r>
        <w:rPr>
          <w:rFonts w:ascii="맑은 고딕" w:eastAsia="맑은 고딕" w:hAnsi="맑은 고딕" w:cs="Times New Roman" w:hint="eastAsia"/>
          <w:sz w:val="22"/>
        </w:rPr>
        <w:t xml:space="preserve">을 더한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진통∙소염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복합신약이다.</w:t>
      </w:r>
      <w:r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낙소졸은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관절염 통증 개선 효과는 유지하면서도</w:t>
      </w:r>
      <w:r w:rsidRPr="00EE37F4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심혈관계 위험성</w:t>
      </w:r>
      <w:r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및 위장관계 부작용은 낮춰 국</w:t>
      </w:r>
      <w:r>
        <w:rPr>
          <w:rFonts w:ascii="맑은 고딕" w:eastAsia="맑은 고딕" w:hAnsi="맑은 고딕" w:cs="Times New Roman"/>
          <w:sz w:val="22"/>
        </w:rPr>
        <w:t>내</w:t>
      </w:r>
      <w:r>
        <w:rPr>
          <w:rFonts w:ascii="맑은 고딕" w:eastAsia="맑은 고딕" w:hAnsi="맑은 고딕" w:cs="Times New Roman" w:hint="eastAsia"/>
          <w:sz w:val="22"/>
        </w:rPr>
        <w:t xml:space="preserve"> 의</w:t>
      </w:r>
      <w:r>
        <w:rPr>
          <w:rFonts w:ascii="맑은 고딕" w:eastAsia="맑은 고딕" w:hAnsi="맑은 고딕" w:cs="Times New Roman"/>
          <w:sz w:val="22"/>
        </w:rPr>
        <w:t>료진들</w:t>
      </w:r>
      <w:r>
        <w:rPr>
          <w:rFonts w:ascii="맑은 고딕" w:eastAsia="맑은 고딕" w:hAnsi="맑은 고딕" w:cs="Times New Roman" w:hint="eastAsia"/>
          <w:sz w:val="22"/>
        </w:rPr>
        <w:t xml:space="preserve">과 환자들의 주목을 받고있다. 작년 매출 </w:t>
      </w:r>
      <w:r>
        <w:rPr>
          <w:rFonts w:ascii="맑은 고딕" w:eastAsia="맑은 고딕" w:hAnsi="맑은 고딕" w:cs="Times New Roman"/>
          <w:sz w:val="22"/>
        </w:rPr>
        <w:t>166</w:t>
      </w:r>
      <w:r>
        <w:rPr>
          <w:rFonts w:ascii="맑은 고딕" w:eastAsia="맑은 고딕" w:hAnsi="맑은 고딕" w:cs="Times New Roman" w:hint="eastAsia"/>
          <w:sz w:val="22"/>
        </w:rPr>
        <w:t>억원(</w:t>
      </w:r>
      <w:r>
        <w:rPr>
          <w:rFonts w:ascii="맑은 고딕" w:eastAsia="맑은 고딕" w:hAnsi="맑은 고딕" w:cs="Times New Roman"/>
          <w:sz w:val="22"/>
        </w:rPr>
        <w:t xml:space="preserve">UBIST </w:t>
      </w:r>
      <w:r>
        <w:rPr>
          <w:rFonts w:ascii="맑은 고딕" w:eastAsia="맑은 고딕" w:hAnsi="맑은 고딕" w:cs="Times New Roman" w:hint="eastAsia"/>
          <w:sz w:val="22"/>
        </w:rPr>
        <w:t xml:space="preserve">기준)을 달성하며 국내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NSAIDs+PPI</w:t>
      </w:r>
      <w:proofErr w:type="spellEnd"/>
      <w:r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복합제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시장 </w:t>
      </w:r>
      <w:r>
        <w:rPr>
          <w:rFonts w:ascii="맑은 고딕" w:eastAsia="맑은 고딕" w:hAnsi="맑은 고딕" w:cs="Times New Roman"/>
          <w:sz w:val="22"/>
        </w:rPr>
        <w:t>1</w:t>
      </w:r>
      <w:r>
        <w:rPr>
          <w:rFonts w:ascii="맑은 고딕" w:eastAsia="맑은 고딕" w:hAnsi="맑은 고딕" w:cs="Times New Roman" w:hint="eastAsia"/>
          <w:sz w:val="22"/>
        </w:rPr>
        <w:t>위로 자리매김했다.</w:t>
      </w:r>
    </w:p>
    <w:p w:rsidR="002610DC" w:rsidRPr="00D751C7" w:rsidRDefault="002610DC" w:rsidP="00C91ED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97F45" w:rsidRPr="00414C2D" w:rsidRDefault="003F42E0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 마케팅사업부 </w:t>
      </w:r>
      <w:bookmarkStart w:id="0" w:name="_GoBack"/>
      <w:bookmarkEnd w:id="0"/>
      <w:r>
        <w:rPr>
          <w:rFonts w:ascii="맑은 고딕" w:eastAsia="맑은 고딕" w:hAnsi="맑은 고딕" w:cs="Times New Roman" w:hint="eastAsia"/>
          <w:sz w:val="22"/>
        </w:rPr>
        <w:t xml:space="preserve">박명희 전무이사는 </w:t>
      </w:r>
      <w:r>
        <w:rPr>
          <w:rFonts w:ascii="맑은 고딕" w:eastAsia="맑은 고딕" w:hAnsi="맑은 고딕" w:cs="Times New Roman"/>
          <w:sz w:val="22"/>
        </w:rPr>
        <w:t>“</w:t>
      </w:r>
      <w:r w:rsidR="00414C2D">
        <w:rPr>
          <w:rFonts w:ascii="맑은 고딕" w:eastAsia="맑은 고딕" w:hAnsi="맑은 고딕" w:cs="Times New Roman" w:hint="eastAsia"/>
          <w:sz w:val="22"/>
        </w:rPr>
        <w:t xml:space="preserve">이번 </w:t>
      </w:r>
      <w:r>
        <w:rPr>
          <w:rFonts w:ascii="맑은 고딕" w:eastAsia="맑은 고딕" w:hAnsi="맑은 고딕" w:cs="Times New Roman" w:hint="eastAsia"/>
          <w:sz w:val="22"/>
        </w:rPr>
        <w:t xml:space="preserve">국제학술지 </w:t>
      </w:r>
      <w:r w:rsidR="00D751C7">
        <w:rPr>
          <w:rFonts w:ascii="맑은 고딕" w:eastAsia="맑은 고딕" w:hAnsi="맑은 고딕" w:cs="Times New Roman" w:hint="eastAsia"/>
          <w:sz w:val="22"/>
        </w:rPr>
        <w:t>등</w:t>
      </w:r>
      <w:r w:rsidR="00392510">
        <w:rPr>
          <w:rFonts w:ascii="맑은 고딕" w:eastAsia="맑은 고딕" w:hAnsi="맑은 고딕" w:cs="Times New Roman" w:hint="eastAsia"/>
          <w:sz w:val="22"/>
        </w:rPr>
        <w:t xml:space="preserve">재는 </w:t>
      </w:r>
      <w:proofErr w:type="spellStart"/>
      <w:r w:rsidR="00414C2D">
        <w:rPr>
          <w:rFonts w:ascii="맑은 고딕" w:eastAsia="맑은 고딕" w:hAnsi="맑은 고딕" w:cs="Times New Roman" w:hint="eastAsia"/>
          <w:sz w:val="22"/>
        </w:rPr>
        <w:t>낙소졸</w:t>
      </w:r>
      <w:r w:rsidR="00832995">
        <w:rPr>
          <w:rFonts w:ascii="맑은 고딕" w:eastAsia="맑은 고딕" w:hAnsi="맑은 고딕" w:cs="Times New Roman" w:hint="eastAsia"/>
          <w:sz w:val="22"/>
        </w:rPr>
        <w:t>의</w:t>
      </w:r>
      <w:proofErr w:type="spellEnd"/>
      <w:r w:rsidR="00414C2D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F13B8B">
        <w:rPr>
          <w:rFonts w:ascii="맑은 고딕" w:eastAsia="맑은 고딕" w:hAnsi="맑은 고딕" w:cs="Times New Roman" w:hint="eastAsia"/>
          <w:sz w:val="22"/>
        </w:rPr>
        <w:t xml:space="preserve">유효성과 안전성을 </w:t>
      </w:r>
      <w:r w:rsidR="00392510">
        <w:rPr>
          <w:rFonts w:ascii="맑은 고딕" w:eastAsia="맑은 고딕" w:hAnsi="맑은 고딕" w:cs="Times New Roman" w:hint="eastAsia"/>
          <w:sz w:val="22"/>
        </w:rPr>
        <w:t>국제적으로 입증한 계기가 됐다</w:t>
      </w:r>
      <w:r w:rsidR="00392510">
        <w:rPr>
          <w:rFonts w:ascii="맑은 고딕" w:eastAsia="맑은 고딕" w:hAnsi="맑은 고딕" w:cs="Times New Roman"/>
          <w:sz w:val="22"/>
        </w:rPr>
        <w:t>”</w:t>
      </w:r>
      <w:proofErr w:type="spellStart"/>
      <w:r w:rsidR="002610DC">
        <w:rPr>
          <w:rFonts w:ascii="맑은 고딕" w:eastAsia="맑은 고딕" w:hAnsi="맑은 고딕" w:cs="Times New Roman" w:hint="eastAsia"/>
          <w:sz w:val="22"/>
        </w:rPr>
        <w:t>며</w:t>
      </w:r>
      <w:proofErr w:type="spellEnd"/>
      <w:r w:rsidR="00392510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F13B8B">
        <w:rPr>
          <w:rFonts w:ascii="맑은 고딕" w:eastAsia="맑은 고딕" w:hAnsi="맑은 고딕" w:cs="Times New Roman"/>
          <w:sz w:val="22"/>
        </w:rPr>
        <w:t>“</w:t>
      </w:r>
      <w:r w:rsidR="00414C2D">
        <w:rPr>
          <w:rFonts w:ascii="맑은 고딕" w:eastAsia="맑은 고딕" w:hAnsi="맑은 고딕" w:cs="Times New Roman" w:hint="eastAsia"/>
          <w:sz w:val="22"/>
        </w:rPr>
        <w:t xml:space="preserve">지속적인 </w:t>
      </w:r>
      <w:r>
        <w:rPr>
          <w:rFonts w:ascii="맑은 고딕" w:eastAsia="맑은 고딕" w:hAnsi="맑은 고딕" w:cs="Times New Roman" w:hint="eastAsia"/>
          <w:sz w:val="22"/>
        </w:rPr>
        <w:t xml:space="preserve">근거 중심 </w:t>
      </w:r>
      <w:r w:rsidR="00414C2D">
        <w:rPr>
          <w:rFonts w:ascii="맑은 고딕" w:eastAsia="맑은 고딕" w:hAnsi="맑은 고딕" w:cs="Times New Roman" w:hint="eastAsia"/>
          <w:sz w:val="22"/>
        </w:rPr>
        <w:t>마케팅으로</w:t>
      </w:r>
      <w:r>
        <w:rPr>
          <w:rFonts w:ascii="맑은 고딕" w:eastAsia="맑은 고딕" w:hAnsi="맑은 고딕" w:cs="Times New Roman" w:hint="eastAsia"/>
          <w:sz w:val="22"/>
        </w:rPr>
        <w:t xml:space="preserve"> 의료진과 환자 모두 신뢰</w:t>
      </w:r>
      <w:r w:rsidR="00414C2D">
        <w:rPr>
          <w:rFonts w:ascii="맑은 고딕" w:eastAsia="맑은 고딕" w:hAnsi="맑은 고딕" w:cs="Times New Roman" w:hint="eastAsia"/>
          <w:sz w:val="22"/>
        </w:rPr>
        <w:t>할 수 있는</w:t>
      </w:r>
      <w:r w:rsidR="00F13B8B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F13B8B">
        <w:rPr>
          <w:rFonts w:ascii="맑은 고딕" w:eastAsia="맑은 고딕" w:hAnsi="맑은 고딕" w:cs="Times New Roman" w:hint="eastAsia"/>
          <w:sz w:val="22"/>
        </w:rPr>
        <w:t>골관절염</w:t>
      </w:r>
      <w:proofErr w:type="spellEnd"/>
      <w:r w:rsidR="00F13B8B">
        <w:rPr>
          <w:rFonts w:ascii="맑은 고딕" w:eastAsia="맑은 고딕" w:hAnsi="맑은 고딕" w:cs="Times New Roman" w:hint="eastAsia"/>
          <w:sz w:val="22"/>
        </w:rPr>
        <w:t xml:space="preserve"> 치료제의 새로운 기준이 되도록 </w:t>
      </w:r>
      <w:r>
        <w:rPr>
          <w:rFonts w:ascii="맑은 고딕" w:eastAsia="맑은 고딕" w:hAnsi="맑은 고딕" w:cs="Times New Roman" w:hint="eastAsia"/>
          <w:sz w:val="22"/>
        </w:rPr>
        <w:t>최선을 다하겠다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>고 말했다.</w:t>
      </w:r>
      <w:r>
        <w:rPr>
          <w:rFonts w:ascii="맑은 고딕" w:eastAsia="맑은 고딕" w:hAnsi="맑은 고딕" w:cs="Times New Roman"/>
          <w:sz w:val="22"/>
        </w:rPr>
        <w:t xml:space="preserve"> </w:t>
      </w:r>
    </w:p>
    <w:p w:rsidR="006D08E2" w:rsidRPr="002A6650" w:rsidRDefault="00C17CFB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hint="eastAsia"/>
          <w:b/>
          <w:sz w:val="22"/>
        </w:rPr>
        <w:t xml:space="preserve">                                                                           </w:t>
      </w:r>
      <w:r w:rsidR="006D08E2" w:rsidRPr="00614F24">
        <w:rPr>
          <w:rFonts w:hint="eastAsia"/>
          <w:b/>
          <w:sz w:val="22"/>
        </w:rPr>
        <w:t>&lt;끝&gt;</w:t>
      </w:r>
    </w:p>
    <w:sectPr w:rsidR="006D08E2" w:rsidRPr="002A6650" w:rsidSect="002B108F">
      <w:headerReference w:type="default" r:id="rId9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0CD" w:rsidRDefault="001F40CD" w:rsidP="00E32DD0">
      <w:pPr>
        <w:spacing w:after="0" w:line="240" w:lineRule="auto"/>
      </w:pPr>
      <w:r>
        <w:separator/>
      </w:r>
    </w:p>
  </w:endnote>
  <w:endnote w:type="continuationSeparator" w:id="0">
    <w:p w:rsidR="001F40CD" w:rsidRDefault="001F40CD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0CD" w:rsidRDefault="001F40CD" w:rsidP="00E32DD0">
      <w:pPr>
        <w:spacing w:after="0" w:line="240" w:lineRule="auto"/>
      </w:pPr>
      <w:r>
        <w:separator/>
      </w:r>
    </w:p>
  </w:footnote>
  <w:footnote w:type="continuationSeparator" w:id="0">
    <w:p w:rsidR="001F40CD" w:rsidRDefault="001F40CD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70" w:rsidRDefault="00975144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ge">
            <wp:posOffset>67525</wp:posOffset>
          </wp:positionV>
          <wp:extent cx="7452000" cy="1378639"/>
          <wp:effectExtent l="0" t="0" r="0" b="0"/>
          <wp:wrapSquare wrapText="bothSides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52000" cy="1378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1785F"/>
    <w:rsid w:val="00020971"/>
    <w:rsid w:val="00046DE9"/>
    <w:rsid w:val="0004767C"/>
    <w:rsid w:val="00051ACF"/>
    <w:rsid w:val="0006634B"/>
    <w:rsid w:val="000A0184"/>
    <w:rsid w:val="000A5221"/>
    <w:rsid w:val="000A756C"/>
    <w:rsid w:val="000B1DB4"/>
    <w:rsid w:val="000B3D72"/>
    <w:rsid w:val="000D3BAB"/>
    <w:rsid w:val="000D6382"/>
    <w:rsid w:val="000D7042"/>
    <w:rsid w:val="000D7AAF"/>
    <w:rsid w:val="000E3804"/>
    <w:rsid w:val="000F7107"/>
    <w:rsid w:val="00103694"/>
    <w:rsid w:val="001164A5"/>
    <w:rsid w:val="0011699F"/>
    <w:rsid w:val="00122553"/>
    <w:rsid w:val="0012700D"/>
    <w:rsid w:val="00132514"/>
    <w:rsid w:val="001417F7"/>
    <w:rsid w:val="00147F4A"/>
    <w:rsid w:val="00150FB9"/>
    <w:rsid w:val="00165A06"/>
    <w:rsid w:val="001673B2"/>
    <w:rsid w:val="001818B9"/>
    <w:rsid w:val="00184342"/>
    <w:rsid w:val="00192E1C"/>
    <w:rsid w:val="00197989"/>
    <w:rsid w:val="00197BEC"/>
    <w:rsid w:val="001B618E"/>
    <w:rsid w:val="001B7BE7"/>
    <w:rsid w:val="001C549A"/>
    <w:rsid w:val="001C78E5"/>
    <w:rsid w:val="001D33F4"/>
    <w:rsid w:val="001E08D7"/>
    <w:rsid w:val="001E6C96"/>
    <w:rsid w:val="001F1BA3"/>
    <w:rsid w:val="001F2734"/>
    <w:rsid w:val="001F3E27"/>
    <w:rsid w:val="001F40CD"/>
    <w:rsid w:val="001F7F9B"/>
    <w:rsid w:val="00210453"/>
    <w:rsid w:val="0021072E"/>
    <w:rsid w:val="00211FA8"/>
    <w:rsid w:val="00212685"/>
    <w:rsid w:val="00215306"/>
    <w:rsid w:val="0022112C"/>
    <w:rsid w:val="00223179"/>
    <w:rsid w:val="00224021"/>
    <w:rsid w:val="00224EA1"/>
    <w:rsid w:val="0022598F"/>
    <w:rsid w:val="002315B7"/>
    <w:rsid w:val="00240309"/>
    <w:rsid w:val="00253090"/>
    <w:rsid w:val="002610DC"/>
    <w:rsid w:val="00265E08"/>
    <w:rsid w:val="00266E75"/>
    <w:rsid w:val="00277ABA"/>
    <w:rsid w:val="00287A44"/>
    <w:rsid w:val="00290E8F"/>
    <w:rsid w:val="002A6650"/>
    <w:rsid w:val="002B108F"/>
    <w:rsid w:val="002B1DEF"/>
    <w:rsid w:val="002C0F23"/>
    <w:rsid w:val="002C445C"/>
    <w:rsid w:val="002D4D8F"/>
    <w:rsid w:val="002E1DD9"/>
    <w:rsid w:val="002E4A32"/>
    <w:rsid w:val="002F6128"/>
    <w:rsid w:val="002F7B00"/>
    <w:rsid w:val="003176BD"/>
    <w:rsid w:val="003205E9"/>
    <w:rsid w:val="003240B2"/>
    <w:rsid w:val="00331A9F"/>
    <w:rsid w:val="0034442E"/>
    <w:rsid w:val="00347C86"/>
    <w:rsid w:val="00383270"/>
    <w:rsid w:val="00384102"/>
    <w:rsid w:val="00384AD3"/>
    <w:rsid w:val="00384E47"/>
    <w:rsid w:val="00392510"/>
    <w:rsid w:val="003957E4"/>
    <w:rsid w:val="00395EBC"/>
    <w:rsid w:val="003972E9"/>
    <w:rsid w:val="003A249D"/>
    <w:rsid w:val="003A5365"/>
    <w:rsid w:val="003B2E5F"/>
    <w:rsid w:val="003B58B5"/>
    <w:rsid w:val="003C07DD"/>
    <w:rsid w:val="003C3F13"/>
    <w:rsid w:val="003C44A1"/>
    <w:rsid w:val="003D006A"/>
    <w:rsid w:val="003D28C9"/>
    <w:rsid w:val="003E39C1"/>
    <w:rsid w:val="003F42E0"/>
    <w:rsid w:val="003F6978"/>
    <w:rsid w:val="00400AD3"/>
    <w:rsid w:val="00410982"/>
    <w:rsid w:val="00411A1E"/>
    <w:rsid w:val="00414C2D"/>
    <w:rsid w:val="00427B5E"/>
    <w:rsid w:val="004305C4"/>
    <w:rsid w:val="004409FE"/>
    <w:rsid w:val="0044420E"/>
    <w:rsid w:val="00445B54"/>
    <w:rsid w:val="0044725B"/>
    <w:rsid w:val="00452D9A"/>
    <w:rsid w:val="00455FD4"/>
    <w:rsid w:val="004572D1"/>
    <w:rsid w:val="00460EE6"/>
    <w:rsid w:val="00464F52"/>
    <w:rsid w:val="00465A7C"/>
    <w:rsid w:val="004A2132"/>
    <w:rsid w:val="004A483F"/>
    <w:rsid w:val="004A683D"/>
    <w:rsid w:val="004B374D"/>
    <w:rsid w:val="004C438F"/>
    <w:rsid w:val="004C6E0A"/>
    <w:rsid w:val="004D193F"/>
    <w:rsid w:val="004E2287"/>
    <w:rsid w:val="004E4B7A"/>
    <w:rsid w:val="004F5925"/>
    <w:rsid w:val="005050F3"/>
    <w:rsid w:val="005060D9"/>
    <w:rsid w:val="0051094A"/>
    <w:rsid w:val="00521A0B"/>
    <w:rsid w:val="0052738E"/>
    <w:rsid w:val="005378B8"/>
    <w:rsid w:val="00540605"/>
    <w:rsid w:val="00540ADC"/>
    <w:rsid w:val="00546339"/>
    <w:rsid w:val="00551A48"/>
    <w:rsid w:val="00567C6B"/>
    <w:rsid w:val="005717F0"/>
    <w:rsid w:val="00573866"/>
    <w:rsid w:val="00574BA9"/>
    <w:rsid w:val="00574E65"/>
    <w:rsid w:val="0058783E"/>
    <w:rsid w:val="00595488"/>
    <w:rsid w:val="005B0474"/>
    <w:rsid w:val="005C0AA3"/>
    <w:rsid w:val="005D3428"/>
    <w:rsid w:val="005D4270"/>
    <w:rsid w:val="005D4B14"/>
    <w:rsid w:val="005D7A08"/>
    <w:rsid w:val="005E53FE"/>
    <w:rsid w:val="005E54F6"/>
    <w:rsid w:val="005E60CF"/>
    <w:rsid w:val="005F3823"/>
    <w:rsid w:val="0060337F"/>
    <w:rsid w:val="006078DD"/>
    <w:rsid w:val="00614883"/>
    <w:rsid w:val="00614B32"/>
    <w:rsid w:val="00620758"/>
    <w:rsid w:val="006254C3"/>
    <w:rsid w:val="006418CF"/>
    <w:rsid w:val="00641B99"/>
    <w:rsid w:val="006544F8"/>
    <w:rsid w:val="00664A09"/>
    <w:rsid w:val="00670EA7"/>
    <w:rsid w:val="00672B35"/>
    <w:rsid w:val="00674E22"/>
    <w:rsid w:val="00675567"/>
    <w:rsid w:val="00675B1A"/>
    <w:rsid w:val="006804E9"/>
    <w:rsid w:val="00683383"/>
    <w:rsid w:val="00692174"/>
    <w:rsid w:val="0069246B"/>
    <w:rsid w:val="00695BC0"/>
    <w:rsid w:val="006A0CC8"/>
    <w:rsid w:val="006A163C"/>
    <w:rsid w:val="006D08E2"/>
    <w:rsid w:val="006D26F8"/>
    <w:rsid w:val="006E3E45"/>
    <w:rsid w:val="006E4504"/>
    <w:rsid w:val="006E533F"/>
    <w:rsid w:val="006E6D5D"/>
    <w:rsid w:val="006F67B8"/>
    <w:rsid w:val="007033E5"/>
    <w:rsid w:val="00712BA2"/>
    <w:rsid w:val="00716258"/>
    <w:rsid w:val="0072668A"/>
    <w:rsid w:val="00735FF7"/>
    <w:rsid w:val="0073753B"/>
    <w:rsid w:val="00756F03"/>
    <w:rsid w:val="00760DFD"/>
    <w:rsid w:val="0076389C"/>
    <w:rsid w:val="00781BE5"/>
    <w:rsid w:val="00796338"/>
    <w:rsid w:val="007A055A"/>
    <w:rsid w:val="007A482E"/>
    <w:rsid w:val="007A7684"/>
    <w:rsid w:val="007B21D9"/>
    <w:rsid w:val="007C6FD6"/>
    <w:rsid w:val="007D328F"/>
    <w:rsid w:val="007D4063"/>
    <w:rsid w:val="007D6633"/>
    <w:rsid w:val="007D67A2"/>
    <w:rsid w:val="007E01E9"/>
    <w:rsid w:val="007E6FFB"/>
    <w:rsid w:val="007F00BA"/>
    <w:rsid w:val="00801196"/>
    <w:rsid w:val="00804A0D"/>
    <w:rsid w:val="00805CDF"/>
    <w:rsid w:val="00811764"/>
    <w:rsid w:val="008142F6"/>
    <w:rsid w:val="008202C8"/>
    <w:rsid w:val="00820358"/>
    <w:rsid w:val="0082725A"/>
    <w:rsid w:val="0082739E"/>
    <w:rsid w:val="00832995"/>
    <w:rsid w:val="00834DB8"/>
    <w:rsid w:val="008411C4"/>
    <w:rsid w:val="008421A3"/>
    <w:rsid w:val="00847EF6"/>
    <w:rsid w:val="00860055"/>
    <w:rsid w:val="00861D51"/>
    <w:rsid w:val="00871DD8"/>
    <w:rsid w:val="00874EF3"/>
    <w:rsid w:val="00890AC3"/>
    <w:rsid w:val="008A2388"/>
    <w:rsid w:val="008A4B11"/>
    <w:rsid w:val="008B0EB4"/>
    <w:rsid w:val="008B19D0"/>
    <w:rsid w:val="008B3801"/>
    <w:rsid w:val="008C7836"/>
    <w:rsid w:val="008D237F"/>
    <w:rsid w:val="008D328A"/>
    <w:rsid w:val="008D6139"/>
    <w:rsid w:val="008D616C"/>
    <w:rsid w:val="008E45B5"/>
    <w:rsid w:val="008E5E9B"/>
    <w:rsid w:val="008F0AA1"/>
    <w:rsid w:val="008F1BDA"/>
    <w:rsid w:val="008F638A"/>
    <w:rsid w:val="0090061B"/>
    <w:rsid w:val="00904443"/>
    <w:rsid w:val="00907494"/>
    <w:rsid w:val="0091691A"/>
    <w:rsid w:val="00944F67"/>
    <w:rsid w:val="009451E2"/>
    <w:rsid w:val="00946D4E"/>
    <w:rsid w:val="0096213E"/>
    <w:rsid w:val="00965CAF"/>
    <w:rsid w:val="00965E86"/>
    <w:rsid w:val="0096600C"/>
    <w:rsid w:val="00966F29"/>
    <w:rsid w:val="00974732"/>
    <w:rsid w:val="00975144"/>
    <w:rsid w:val="009777E2"/>
    <w:rsid w:val="009945C7"/>
    <w:rsid w:val="009A1A30"/>
    <w:rsid w:val="009A1ED3"/>
    <w:rsid w:val="009A5288"/>
    <w:rsid w:val="009A779B"/>
    <w:rsid w:val="009B475E"/>
    <w:rsid w:val="009B784D"/>
    <w:rsid w:val="009B7F57"/>
    <w:rsid w:val="009C1D60"/>
    <w:rsid w:val="009C4062"/>
    <w:rsid w:val="009D0AFA"/>
    <w:rsid w:val="009D4B45"/>
    <w:rsid w:val="009D54FD"/>
    <w:rsid w:val="009D7DB1"/>
    <w:rsid w:val="009E534F"/>
    <w:rsid w:val="009E65DE"/>
    <w:rsid w:val="009E7EB3"/>
    <w:rsid w:val="009F3B92"/>
    <w:rsid w:val="009F58E3"/>
    <w:rsid w:val="00A10DD7"/>
    <w:rsid w:val="00A206B9"/>
    <w:rsid w:val="00A27893"/>
    <w:rsid w:val="00A27E46"/>
    <w:rsid w:val="00A34C01"/>
    <w:rsid w:val="00A351D9"/>
    <w:rsid w:val="00A40750"/>
    <w:rsid w:val="00A46B24"/>
    <w:rsid w:val="00A52FFB"/>
    <w:rsid w:val="00A557E4"/>
    <w:rsid w:val="00A733E3"/>
    <w:rsid w:val="00AA5A08"/>
    <w:rsid w:val="00AB2168"/>
    <w:rsid w:val="00AB2589"/>
    <w:rsid w:val="00AB7533"/>
    <w:rsid w:val="00AC5A84"/>
    <w:rsid w:val="00AC6951"/>
    <w:rsid w:val="00AC73E1"/>
    <w:rsid w:val="00AD0A06"/>
    <w:rsid w:val="00AD0E30"/>
    <w:rsid w:val="00AD649E"/>
    <w:rsid w:val="00AD66FF"/>
    <w:rsid w:val="00AE3875"/>
    <w:rsid w:val="00AE52C5"/>
    <w:rsid w:val="00B15EAF"/>
    <w:rsid w:val="00B16FD6"/>
    <w:rsid w:val="00B24D57"/>
    <w:rsid w:val="00B25026"/>
    <w:rsid w:val="00B34E1F"/>
    <w:rsid w:val="00B35549"/>
    <w:rsid w:val="00B4247D"/>
    <w:rsid w:val="00B66736"/>
    <w:rsid w:val="00B74220"/>
    <w:rsid w:val="00B769BD"/>
    <w:rsid w:val="00B85110"/>
    <w:rsid w:val="00B9327F"/>
    <w:rsid w:val="00B97F45"/>
    <w:rsid w:val="00BA5AA5"/>
    <w:rsid w:val="00BA77BD"/>
    <w:rsid w:val="00BB3BCF"/>
    <w:rsid w:val="00BC4C91"/>
    <w:rsid w:val="00BC7D84"/>
    <w:rsid w:val="00BD0E16"/>
    <w:rsid w:val="00BD651E"/>
    <w:rsid w:val="00BE5CF1"/>
    <w:rsid w:val="00C01262"/>
    <w:rsid w:val="00C04723"/>
    <w:rsid w:val="00C13304"/>
    <w:rsid w:val="00C17CFB"/>
    <w:rsid w:val="00C23C2A"/>
    <w:rsid w:val="00C34826"/>
    <w:rsid w:val="00C35159"/>
    <w:rsid w:val="00C371F9"/>
    <w:rsid w:val="00C40DB3"/>
    <w:rsid w:val="00C47C46"/>
    <w:rsid w:val="00C60B46"/>
    <w:rsid w:val="00C6143F"/>
    <w:rsid w:val="00C630A1"/>
    <w:rsid w:val="00C63BD9"/>
    <w:rsid w:val="00C677EA"/>
    <w:rsid w:val="00C67DF0"/>
    <w:rsid w:val="00C70442"/>
    <w:rsid w:val="00C71A48"/>
    <w:rsid w:val="00C75855"/>
    <w:rsid w:val="00C82A44"/>
    <w:rsid w:val="00C832D0"/>
    <w:rsid w:val="00C91ED0"/>
    <w:rsid w:val="00C96938"/>
    <w:rsid w:val="00CA143B"/>
    <w:rsid w:val="00CA40B5"/>
    <w:rsid w:val="00CA43E3"/>
    <w:rsid w:val="00CA486A"/>
    <w:rsid w:val="00CB45C2"/>
    <w:rsid w:val="00CD59AE"/>
    <w:rsid w:val="00CE0B0C"/>
    <w:rsid w:val="00D078A4"/>
    <w:rsid w:val="00D106AD"/>
    <w:rsid w:val="00D13E35"/>
    <w:rsid w:val="00D147B7"/>
    <w:rsid w:val="00D310DC"/>
    <w:rsid w:val="00D31592"/>
    <w:rsid w:val="00D40E8A"/>
    <w:rsid w:val="00D442DE"/>
    <w:rsid w:val="00D46CB6"/>
    <w:rsid w:val="00D47376"/>
    <w:rsid w:val="00D55E2B"/>
    <w:rsid w:val="00D656E5"/>
    <w:rsid w:val="00D733A9"/>
    <w:rsid w:val="00D751C7"/>
    <w:rsid w:val="00D76004"/>
    <w:rsid w:val="00D80DDE"/>
    <w:rsid w:val="00D81DAA"/>
    <w:rsid w:val="00D9648D"/>
    <w:rsid w:val="00DA550A"/>
    <w:rsid w:val="00DB0211"/>
    <w:rsid w:val="00DC34ED"/>
    <w:rsid w:val="00DC3E8E"/>
    <w:rsid w:val="00DE7024"/>
    <w:rsid w:val="00DE72F0"/>
    <w:rsid w:val="00DF3C31"/>
    <w:rsid w:val="00DF50E6"/>
    <w:rsid w:val="00DF50ED"/>
    <w:rsid w:val="00E04198"/>
    <w:rsid w:val="00E07B87"/>
    <w:rsid w:val="00E263A3"/>
    <w:rsid w:val="00E26F44"/>
    <w:rsid w:val="00E32DD0"/>
    <w:rsid w:val="00E436FC"/>
    <w:rsid w:val="00E5323E"/>
    <w:rsid w:val="00E651A1"/>
    <w:rsid w:val="00E834B6"/>
    <w:rsid w:val="00E9352F"/>
    <w:rsid w:val="00E969BA"/>
    <w:rsid w:val="00E9784E"/>
    <w:rsid w:val="00EC34EB"/>
    <w:rsid w:val="00ED3571"/>
    <w:rsid w:val="00ED5ED3"/>
    <w:rsid w:val="00EE37F4"/>
    <w:rsid w:val="00EF03BC"/>
    <w:rsid w:val="00EF05F9"/>
    <w:rsid w:val="00F02F8F"/>
    <w:rsid w:val="00F045D4"/>
    <w:rsid w:val="00F13B8B"/>
    <w:rsid w:val="00F447F7"/>
    <w:rsid w:val="00F4631B"/>
    <w:rsid w:val="00F61552"/>
    <w:rsid w:val="00F64785"/>
    <w:rsid w:val="00F707CB"/>
    <w:rsid w:val="00F756CA"/>
    <w:rsid w:val="00F80DD3"/>
    <w:rsid w:val="00F90BE6"/>
    <w:rsid w:val="00F93A95"/>
    <w:rsid w:val="00FA3162"/>
    <w:rsid w:val="00FB2229"/>
    <w:rsid w:val="00FB4409"/>
    <w:rsid w:val="00FC758B"/>
    <w:rsid w:val="00FD198F"/>
    <w:rsid w:val="00FD1CFF"/>
    <w:rsid w:val="00FE3748"/>
    <w:rsid w:val="00FE451F"/>
    <w:rsid w:val="00FE6124"/>
    <w:rsid w:val="00FF01B4"/>
    <w:rsid w:val="00FF0DFD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3CB6D"/>
  <w15:docId w15:val="{56873055-FD7E-44DC-87F4-52D07FAD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438B-292C-425D-B47C-0C118766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52</cp:revision>
  <cp:lastPrinted>2020-02-25T01:23:00Z</cp:lastPrinted>
  <dcterms:created xsi:type="dcterms:W3CDTF">2019-09-30T06:26:00Z</dcterms:created>
  <dcterms:modified xsi:type="dcterms:W3CDTF">2020-03-03T00:50:00Z</dcterms:modified>
</cp:coreProperties>
</file>