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109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E32C48" w:rsidTr="00A81C5D">
        <w:tc>
          <w:tcPr>
            <w:tcW w:w="1348" w:type="dxa"/>
          </w:tcPr>
          <w:p w:rsidR="00E32C48" w:rsidRPr="00CA143B" w:rsidRDefault="00E32C48" w:rsidP="00A81C5D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E32C48" w:rsidRDefault="00E32C48" w:rsidP="00A81C5D">
            <w:r>
              <w:rPr>
                <w:rFonts w:hint="eastAsia"/>
              </w:rPr>
              <w:t>2018.07.</w:t>
            </w:r>
            <w:r w:rsidR="00865CAE">
              <w:rPr>
                <w:rFonts w:hint="eastAsia"/>
              </w:rPr>
              <w:t>04</w:t>
            </w:r>
          </w:p>
        </w:tc>
      </w:tr>
      <w:tr w:rsidR="00E32C48" w:rsidTr="00A81C5D">
        <w:tc>
          <w:tcPr>
            <w:tcW w:w="1348" w:type="dxa"/>
          </w:tcPr>
          <w:p w:rsidR="00E32C48" w:rsidRPr="00CA143B" w:rsidRDefault="00E32C48" w:rsidP="00A81C5D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E32C48" w:rsidRDefault="00E32C48" w:rsidP="00A81C5D">
            <w:r>
              <w:rPr>
                <w:rFonts w:hint="eastAsia"/>
              </w:rPr>
              <w:t>배포 이후</w:t>
            </w:r>
          </w:p>
        </w:tc>
      </w:tr>
      <w:tr w:rsidR="00E32C48" w:rsidTr="00A81C5D">
        <w:tc>
          <w:tcPr>
            <w:tcW w:w="1348" w:type="dxa"/>
            <w:vAlign w:val="center"/>
          </w:tcPr>
          <w:p w:rsidR="00E32C48" w:rsidRPr="00CA143B" w:rsidRDefault="00E32C48" w:rsidP="00A81C5D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E32C48" w:rsidRPr="000D7AAF" w:rsidRDefault="00E32C48" w:rsidP="00A81C5D">
            <w:r>
              <w:rPr>
                <w:rFonts w:hint="eastAsia"/>
              </w:rPr>
              <w:t xml:space="preserve">한승우 팀장 T: 02 410 9056 </w:t>
            </w:r>
          </w:p>
          <w:p w:rsidR="00E32C48" w:rsidRDefault="00E32C48" w:rsidP="00A81C5D">
            <w:r>
              <w:rPr>
                <w:rFonts w:hint="eastAsia"/>
              </w:rPr>
              <w:t xml:space="preserve">장은령 대리 T: 02 410 0411 </w:t>
            </w:r>
          </w:p>
          <w:p w:rsidR="00E32C48" w:rsidRDefault="00E32C48" w:rsidP="00A81C5D">
            <w:r>
              <w:rPr>
                <w:rFonts w:hint="eastAsia"/>
              </w:rPr>
              <w:t xml:space="preserve">김지윤 주임 T: 02 410 8706 </w:t>
            </w:r>
          </w:p>
        </w:tc>
        <w:tc>
          <w:tcPr>
            <w:tcW w:w="2986" w:type="dxa"/>
            <w:vAlign w:val="center"/>
          </w:tcPr>
          <w:p w:rsidR="00E32C48" w:rsidRDefault="00E32C48" w:rsidP="00A81C5D">
            <w:r>
              <w:rPr>
                <w:rFonts w:hint="eastAsia"/>
              </w:rPr>
              <w:t xml:space="preserve">Email: </w:t>
            </w:r>
          </w:p>
          <w:p w:rsidR="00E32C48" w:rsidRDefault="00865CAE" w:rsidP="00A81C5D">
            <w:hyperlink r:id="rId9" w:history="1">
              <w:r w:rsidRPr="00D47A77">
                <w:rPr>
                  <w:rStyle w:val="a7"/>
                  <w:rFonts w:hint="eastAsia"/>
                </w:rPr>
                <w:t>pa@hanmi.co.kr</w:t>
              </w:r>
            </w:hyperlink>
          </w:p>
        </w:tc>
      </w:tr>
    </w:tbl>
    <w:p w:rsidR="00E07B87" w:rsidRPr="007E6FFB" w:rsidRDefault="00E07B87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2344A5" w:rsidRDefault="002344A5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2344A5" w:rsidRPr="00EE69D2" w:rsidRDefault="002344A5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2344A5" w:rsidRDefault="008665CB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2"/>
          <w:szCs w:val="32"/>
        </w:rPr>
      </w:pPr>
      <w:r w:rsidRPr="008665CB">
        <w:rPr>
          <w:rFonts w:ascii="맑은 고딕" w:eastAsia="맑은 고딕" w:hAnsi="맑은 고딕" w:cs="Times New Roman"/>
          <w:b/>
          <w:bCs/>
          <w:sz w:val="32"/>
          <w:szCs w:val="32"/>
        </w:rPr>
        <w:t>“</w:t>
      </w:r>
      <w:r w:rsidR="002344A5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한미 R&amp;D</w:t>
      </w:r>
      <w:r w:rsidR="0068091A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는</w:t>
      </w:r>
      <w:r w:rsidR="002344A5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개량∙복합신약에 대한 국내 의료진 성원 </w:t>
      </w:r>
      <w:r w:rsidR="0068091A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덕분</w:t>
      </w:r>
      <w:r w:rsidR="002344A5">
        <w:rPr>
          <w:rFonts w:ascii="맑은 고딕" w:eastAsia="맑은 고딕" w:hAnsi="맑은 고딕" w:cs="Times New Roman"/>
          <w:b/>
          <w:bCs/>
          <w:sz w:val="32"/>
          <w:szCs w:val="32"/>
        </w:rPr>
        <w:t>”</w:t>
      </w:r>
    </w:p>
    <w:p w:rsidR="002344A5" w:rsidRDefault="002344A5" w:rsidP="002344A5">
      <w:pPr>
        <w:spacing w:after="0" w:line="192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881734" w:rsidRPr="0068091A" w:rsidRDefault="00881734" w:rsidP="002344A5">
      <w:pPr>
        <w:spacing w:after="0" w:line="192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2344A5" w:rsidRDefault="007A1292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지난</w:t>
      </w:r>
      <w:r w:rsidR="00865CAE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달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2344A5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30일 </w:t>
      </w:r>
      <w:r w:rsidR="008665C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전국 개원의 대상 </w:t>
      </w:r>
      <w:r w:rsidR="002344A5"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r w:rsidR="00881734">
        <w:rPr>
          <w:rFonts w:ascii="맑은 고딕" w:eastAsia="맑은 고딕" w:hAnsi="맑은 고딕" w:cs="Times New Roman"/>
          <w:b/>
          <w:bCs/>
          <w:sz w:val="24"/>
          <w:szCs w:val="24"/>
        </w:rPr>
        <w:t>1</w:t>
      </w:r>
      <w:r w:rsidR="00881734" w:rsidRPr="00881734">
        <w:rPr>
          <w:rFonts w:ascii="맑은 고딕" w:eastAsia="맑은 고딕" w:hAnsi="맑은 고딕" w:cs="Times New Roman"/>
          <w:b/>
          <w:bCs/>
          <w:sz w:val="24"/>
          <w:szCs w:val="24"/>
          <w:vertAlign w:val="superscript"/>
        </w:rPr>
        <w:t>st</w:t>
      </w:r>
      <w:r w:rsidR="00881734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r w:rsidR="002344A5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Hanmi weekend</w:t>
      </w:r>
      <w:r w:rsidR="002344A5"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r w:rsidR="002344A5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심포지엄 열어</w:t>
      </w:r>
    </w:p>
    <w:p w:rsidR="0065078C" w:rsidRDefault="0065078C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우종수 대표이사, 개량∙복합신약 우수성 및 신약 파이프라인 등 소개</w:t>
      </w:r>
    </w:p>
    <w:p w:rsidR="0065078C" w:rsidRDefault="0065078C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65078C" w:rsidRDefault="0065078C" w:rsidP="0065078C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</w:rPr>
      </w:pPr>
      <w:r w:rsidRPr="0065078C">
        <w:rPr>
          <w:rFonts w:ascii="맑은 고딕" w:eastAsia="맑은 고딕" w:hAnsi="맑은 고딕" w:cs="Times New Roman"/>
          <w:b/>
          <w:bCs/>
          <w:noProof/>
          <w:sz w:val="24"/>
          <w:szCs w:val="24"/>
        </w:rPr>
        <w:drawing>
          <wp:inline distT="0" distB="0" distL="0" distR="0">
            <wp:extent cx="5581650" cy="2555755"/>
            <wp:effectExtent l="0" t="0" r="0" b="0"/>
            <wp:docPr id="1" name="그림 1" descr="C:\Users\admin\Desktop\위켄드심포지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위켄드심포지엄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163" cy="255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840" w:rsidRPr="00E609D0" w:rsidRDefault="0065078C" w:rsidP="0065078C">
      <w:pPr>
        <w:spacing w:after="0" w:line="192" w:lineRule="auto"/>
        <w:ind w:left="90" w:hangingChars="50" w:hanging="90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/>
          <w:b/>
          <w:sz w:val="18"/>
        </w:rPr>
        <w:t xml:space="preserve"> </w:t>
      </w:r>
      <w:r w:rsidR="00856836" w:rsidRPr="00856836">
        <w:rPr>
          <w:rFonts w:ascii="맑은 고딕" w:eastAsia="맑은 고딕" w:hAnsi="맑은 고딕" w:cs="Times New Roman" w:hint="eastAsia"/>
          <w:b/>
          <w:sz w:val="18"/>
        </w:rPr>
        <w:t>&lt;사진</w:t>
      </w:r>
      <w:r w:rsidR="008665CB">
        <w:rPr>
          <w:rFonts w:ascii="맑은 고딕" w:eastAsia="맑은 고딕" w:hAnsi="맑은 고딕" w:cs="Times New Roman" w:hint="eastAsia"/>
          <w:b/>
          <w:sz w:val="18"/>
        </w:rPr>
        <w:t>설명</w:t>
      </w:r>
      <w:r w:rsidR="00856836" w:rsidRPr="00856836">
        <w:rPr>
          <w:rFonts w:ascii="맑은 고딕" w:eastAsia="맑은 고딕" w:hAnsi="맑은 고딕" w:cs="Times New Roman" w:hint="eastAsia"/>
          <w:b/>
          <w:sz w:val="18"/>
        </w:rPr>
        <w:t>&gt; 지난</w:t>
      </w:r>
      <w:r w:rsidR="00865CAE">
        <w:rPr>
          <w:rFonts w:ascii="맑은 고딕" w:eastAsia="맑은 고딕" w:hAnsi="맑은 고딕" w:cs="Times New Roman" w:hint="eastAsia"/>
          <w:b/>
          <w:sz w:val="18"/>
        </w:rPr>
        <w:t>달</w:t>
      </w:r>
      <w:r w:rsidR="00E56476">
        <w:rPr>
          <w:rFonts w:ascii="맑은 고딕" w:eastAsia="맑은 고딕" w:hAnsi="맑은 고딕" w:cs="Times New Roman" w:hint="eastAsia"/>
          <w:b/>
          <w:sz w:val="18"/>
        </w:rPr>
        <w:t xml:space="preserve"> 30</w:t>
      </w:r>
      <w:r w:rsidR="00856836" w:rsidRPr="00856836">
        <w:rPr>
          <w:rFonts w:ascii="맑은 고딕" w:eastAsia="맑은 고딕" w:hAnsi="맑은 고딕" w:cs="Times New Roman" w:hint="eastAsia"/>
          <w:b/>
          <w:sz w:val="18"/>
        </w:rPr>
        <w:t xml:space="preserve">일 </w:t>
      </w:r>
      <w:r w:rsidR="008665CB">
        <w:rPr>
          <w:rFonts w:ascii="맑은 고딕" w:eastAsia="맑은 고딕" w:hAnsi="맑은 고딕" w:cs="Times New Roman" w:hint="eastAsia"/>
          <w:b/>
          <w:sz w:val="18"/>
        </w:rPr>
        <w:t xml:space="preserve">인천 </w:t>
      </w:r>
      <w:r w:rsidR="00E56476">
        <w:rPr>
          <w:rFonts w:ascii="맑은 고딕" w:eastAsia="맑은 고딕" w:hAnsi="맑은 고딕" w:cs="Times New Roman" w:hint="eastAsia"/>
          <w:b/>
          <w:sz w:val="18"/>
        </w:rPr>
        <w:t>그랜드하얏트 호텔에서 개최된</w:t>
      </w:r>
      <w:r w:rsidR="00A24F1C">
        <w:rPr>
          <w:rFonts w:ascii="맑은 고딕" w:eastAsia="맑은 고딕" w:hAnsi="맑은 고딕" w:cs="Times New Roman" w:hint="eastAsia"/>
          <w:b/>
          <w:sz w:val="18"/>
        </w:rPr>
        <w:t xml:space="preserve"> </w:t>
      </w:r>
      <w:r w:rsidR="00E56476">
        <w:rPr>
          <w:rFonts w:ascii="맑은 고딕" w:eastAsia="맑은 고딕" w:hAnsi="맑은 고딕" w:cs="Times New Roman"/>
          <w:b/>
          <w:sz w:val="18"/>
        </w:rPr>
        <w:t>‘</w:t>
      </w:r>
      <w:r w:rsidR="00881734">
        <w:rPr>
          <w:rFonts w:ascii="맑은 고딕" w:eastAsia="맑은 고딕" w:hAnsi="맑은 고딕" w:cs="Times New Roman" w:hint="eastAsia"/>
          <w:b/>
          <w:sz w:val="18"/>
        </w:rPr>
        <w:t>1</w:t>
      </w:r>
      <w:r w:rsidR="00881734" w:rsidRPr="00E65564">
        <w:rPr>
          <w:rFonts w:ascii="맑은 고딕" w:eastAsia="맑은 고딕" w:hAnsi="맑은 고딕" w:cs="Times New Roman" w:hint="eastAsia"/>
          <w:b/>
          <w:sz w:val="18"/>
          <w:vertAlign w:val="superscript"/>
        </w:rPr>
        <w:t>st</w:t>
      </w:r>
      <w:r w:rsidR="00881734">
        <w:rPr>
          <w:rFonts w:ascii="맑은 고딕" w:eastAsia="맑은 고딕" w:hAnsi="맑은 고딕" w:cs="Times New Roman" w:hint="eastAsia"/>
          <w:b/>
          <w:sz w:val="18"/>
        </w:rPr>
        <w:t xml:space="preserve"> </w:t>
      </w:r>
      <w:r w:rsidR="00A24F1C">
        <w:rPr>
          <w:rFonts w:ascii="맑은 고딕" w:eastAsia="맑은 고딕" w:hAnsi="맑은 고딕" w:cs="Times New Roman" w:hint="eastAsia"/>
          <w:b/>
          <w:sz w:val="18"/>
        </w:rPr>
        <w:t xml:space="preserve">Hanmi </w:t>
      </w:r>
      <w:r w:rsidR="00E56476">
        <w:rPr>
          <w:rFonts w:ascii="맑은 고딕" w:eastAsia="맑은 고딕" w:hAnsi="맑은 고딕" w:cs="Times New Roman" w:hint="eastAsia"/>
          <w:b/>
          <w:sz w:val="18"/>
        </w:rPr>
        <w:t>Weekend</w:t>
      </w:r>
      <w:r w:rsidR="00755894">
        <w:rPr>
          <w:rFonts w:ascii="맑은 고딕" w:eastAsia="맑은 고딕" w:hAnsi="맑은 고딕" w:cs="Times New Roman"/>
          <w:b/>
          <w:sz w:val="18"/>
        </w:rPr>
        <w:t>’</w:t>
      </w:r>
      <w:r w:rsidR="00A24F1C">
        <w:rPr>
          <w:rFonts w:ascii="맑은 고딕" w:eastAsia="맑은 고딕" w:hAnsi="맑은 고딕" w:cs="Times New Roman" w:hint="eastAsia"/>
          <w:b/>
          <w:sz w:val="18"/>
        </w:rPr>
        <w:t xml:space="preserve"> </w:t>
      </w:r>
      <w:r w:rsidR="00755894">
        <w:rPr>
          <w:rFonts w:ascii="맑은 고딕" w:eastAsia="맑은 고딕" w:hAnsi="맑은 고딕" w:cs="Times New Roman" w:hint="eastAsia"/>
          <w:b/>
          <w:sz w:val="18"/>
        </w:rPr>
        <w:t>심포지엄</w:t>
      </w:r>
      <w:r w:rsidR="00E56476">
        <w:rPr>
          <w:rFonts w:ascii="맑은 고딕" w:eastAsia="맑은 고딕" w:hAnsi="맑은 고딕" w:cs="Times New Roman" w:hint="eastAsia"/>
          <w:b/>
          <w:sz w:val="18"/>
        </w:rPr>
        <w:t xml:space="preserve">에서 </w:t>
      </w:r>
      <w:r w:rsidR="002344A5">
        <w:rPr>
          <w:rFonts w:ascii="맑은 고딕" w:eastAsia="맑은 고딕" w:hAnsi="맑은 고딕" w:cs="Times New Roman" w:hint="eastAsia"/>
          <w:b/>
          <w:sz w:val="18"/>
        </w:rPr>
        <w:t>한미약품</w:t>
      </w:r>
      <w:r>
        <w:rPr>
          <w:rFonts w:ascii="맑은 고딕" w:eastAsia="맑은 고딕" w:hAnsi="맑은 고딕" w:cs="Times New Roman" w:hint="eastAsia"/>
          <w:b/>
          <w:sz w:val="18"/>
        </w:rPr>
        <w:t xml:space="preserve"> </w:t>
      </w:r>
      <w:r w:rsidR="002344A5">
        <w:rPr>
          <w:rFonts w:ascii="맑은 고딕" w:eastAsia="맑은 고딕" w:hAnsi="맑은 고딕" w:cs="Times New Roman" w:hint="eastAsia"/>
          <w:b/>
          <w:sz w:val="18"/>
        </w:rPr>
        <w:t xml:space="preserve">우종수 대표이사가 </w:t>
      </w:r>
      <w:r w:rsidR="007A1292">
        <w:rPr>
          <w:rFonts w:ascii="맑은 고딕" w:eastAsia="맑은 고딕" w:hAnsi="맑은 고딕" w:cs="Times New Roman"/>
          <w:b/>
          <w:sz w:val="18"/>
        </w:rPr>
        <w:t>‘</w:t>
      </w:r>
      <w:r w:rsidR="00E56476">
        <w:rPr>
          <w:rFonts w:ascii="맑은 고딕" w:eastAsia="맑은 고딕" w:hAnsi="맑은 고딕" w:cs="Times New Roman" w:hint="eastAsia"/>
          <w:b/>
          <w:sz w:val="18"/>
        </w:rPr>
        <w:t>Hanmi R&amp;D ; Now and Future</w:t>
      </w:r>
      <w:r w:rsidR="007A1292">
        <w:rPr>
          <w:rFonts w:ascii="맑은 고딕" w:eastAsia="맑은 고딕" w:hAnsi="맑은 고딕" w:cs="Times New Roman"/>
          <w:b/>
          <w:sz w:val="18"/>
        </w:rPr>
        <w:t>’</w:t>
      </w:r>
      <w:r w:rsidR="007A1292">
        <w:rPr>
          <w:rFonts w:ascii="맑은 고딕" w:eastAsia="맑은 고딕" w:hAnsi="맑은 고딕" w:cs="Times New Roman" w:hint="eastAsia"/>
          <w:b/>
          <w:sz w:val="18"/>
        </w:rPr>
        <w:t>를</w:t>
      </w:r>
      <w:r w:rsidR="00E56476">
        <w:rPr>
          <w:rFonts w:ascii="맑은 고딕" w:eastAsia="맑은 고딕" w:hAnsi="맑은 고딕" w:cs="Times New Roman" w:hint="eastAsia"/>
          <w:b/>
          <w:sz w:val="18"/>
        </w:rPr>
        <w:t xml:space="preserve"> 주제로 </w:t>
      </w:r>
      <w:r w:rsidR="008665CB">
        <w:rPr>
          <w:rFonts w:ascii="맑은 고딕" w:eastAsia="맑은 고딕" w:hAnsi="맑은 고딕" w:cs="Times New Roman" w:hint="eastAsia"/>
          <w:b/>
          <w:sz w:val="18"/>
        </w:rPr>
        <w:t>발표하고 있</w:t>
      </w:r>
      <w:r w:rsidR="002344A5">
        <w:rPr>
          <w:rFonts w:ascii="맑은 고딕" w:eastAsia="맑은 고딕" w:hAnsi="맑은 고딕" w:cs="Times New Roman" w:hint="eastAsia"/>
          <w:b/>
          <w:sz w:val="18"/>
        </w:rPr>
        <w:t>다.</w:t>
      </w:r>
    </w:p>
    <w:p w:rsidR="00557840" w:rsidRPr="007A1292" w:rsidRDefault="00557840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81C5D" w:rsidRPr="00A81C5D" w:rsidRDefault="00A81C5D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한미약품 개량∙복합신약에 대한 국내 의료진의 성원 덕분에 글로벌 신약개발을 위한 R&amp;D에 더욱 매진할 수 있었습니다. 이 자리를 빌어 선생님들께 진심으로 감사의 말씀을 드립니다</w:t>
      </w:r>
      <w:r w:rsidR="007A1292">
        <w:rPr>
          <w:rFonts w:ascii="맑은 고딕" w:eastAsia="맑은 고딕" w:hAnsi="맑은 고딕" w:cs="Times New Roman" w:hint="eastAsia"/>
          <w:sz w:val="22"/>
        </w:rPr>
        <w:t>.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(한미약품 우종수 대표이사).</w:t>
      </w:r>
      <w:r w:rsidR="00881734">
        <w:rPr>
          <w:rFonts w:ascii="맑은 고딕" w:eastAsia="맑은 고딕" w:hAnsi="맑은 고딕" w:cs="Times New Roman"/>
          <w:sz w:val="22"/>
        </w:rPr>
        <w:t xml:space="preserve"> </w:t>
      </w:r>
    </w:p>
    <w:p w:rsidR="00A81C5D" w:rsidRPr="007A1292" w:rsidRDefault="00A81C5D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630D5" w:rsidRDefault="00A81C5D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한미약품이 </w:t>
      </w:r>
      <w:r w:rsidR="000630D5">
        <w:rPr>
          <w:rFonts w:ascii="맑은 고딕" w:eastAsia="맑은 고딕" w:hAnsi="맑은 고딕" w:cs="Times New Roman" w:hint="eastAsia"/>
          <w:sz w:val="22"/>
        </w:rPr>
        <w:t xml:space="preserve">회사의 R&amp;D 전략과 비전, 현재 출시 중인 개량∙복합신약의 임상적 유용성에 대한 학술정보 등을 나누는 </w:t>
      </w:r>
      <w:r w:rsidR="007A1292">
        <w:rPr>
          <w:rFonts w:ascii="맑은 고딕" w:eastAsia="맑은 고딕" w:hAnsi="맑은 고딕" w:cs="Times New Roman"/>
          <w:sz w:val="22"/>
        </w:rPr>
        <w:t>‘</w:t>
      </w:r>
      <w:r w:rsidR="00474F56" w:rsidRPr="00474F56">
        <w:rPr>
          <w:rFonts w:ascii="맑은 고딕" w:eastAsia="맑은 고딕" w:hAnsi="맑은 고딕" w:cs="Times New Roman" w:hint="eastAsia"/>
          <w:sz w:val="22"/>
        </w:rPr>
        <w:t>1</w:t>
      </w:r>
      <w:r w:rsidR="00474F56" w:rsidRPr="00474F56">
        <w:rPr>
          <w:rFonts w:ascii="맑은 고딕" w:eastAsia="맑은 고딕" w:hAnsi="맑은 고딕" w:cs="Times New Roman" w:hint="eastAsia"/>
          <w:sz w:val="22"/>
          <w:vertAlign w:val="superscript"/>
        </w:rPr>
        <w:t>st</w:t>
      </w:r>
      <w:r w:rsidR="00474F56" w:rsidRPr="00474F56">
        <w:rPr>
          <w:rFonts w:ascii="맑은 고딕" w:eastAsia="맑은 고딕" w:hAnsi="맑은 고딕" w:cs="Times New Roman"/>
          <w:sz w:val="22"/>
        </w:rPr>
        <w:t xml:space="preserve"> </w:t>
      </w:r>
      <w:r w:rsidR="000630D5" w:rsidRPr="00474F56">
        <w:rPr>
          <w:rFonts w:ascii="맑은 고딕" w:eastAsia="맑은 고딕" w:hAnsi="맑은 고딕" w:cs="Times New Roman"/>
          <w:sz w:val="22"/>
        </w:rPr>
        <w:t>Hanmi</w:t>
      </w:r>
      <w:r w:rsidR="000630D5" w:rsidRPr="008665CB">
        <w:rPr>
          <w:rFonts w:ascii="맑은 고딕" w:eastAsia="맑은 고딕" w:hAnsi="맑은 고딕" w:cs="Times New Roman"/>
          <w:sz w:val="22"/>
        </w:rPr>
        <w:t xml:space="preserve"> Weekend’</w:t>
      </w:r>
      <w:r w:rsidR="000630D5">
        <w:rPr>
          <w:rFonts w:ascii="맑은 고딕" w:eastAsia="맑은 고딕" w:hAnsi="맑은 고딕" w:cs="Times New Roman"/>
          <w:sz w:val="22"/>
        </w:rPr>
        <w:t xml:space="preserve"> </w:t>
      </w:r>
      <w:r w:rsidR="000630D5" w:rsidRPr="008665CB">
        <w:rPr>
          <w:rFonts w:ascii="맑은 고딕" w:eastAsia="맑은 고딕" w:hAnsi="맑은 고딕" w:cs="Times New Roman"/>
          <w:sz w:val="22"/>
        </w:rPr>
        <w:t>심포지엄을</w:t>
      </w:r>
      <w:r w:rsidR="000630D5">
        <w:rPr>
          <w:rFonts w:ascii="맑은 고딕" w:eastAsia="맑은 고딕" w:hAnsi="맑은 고딕" w:cs="Times New Roman" w:hint="eastAsia"/>
          <w:sz w:val="22"/>
        </w:rPr>
        <w:t xml:space="preserve"> 지난달 30일 인천 그랜드하얏트 호텔에서 열었다. </w:t>
      </w:r>
    </w:p>
    <w:p w:rsidR="000630D5" w:rsidRDefault="000630D5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630D5" w:rsidRDefault="000630D5" w:rsidP="000630D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전국 개원의 300여명이 참</w:t>
      </w:r>
      <w:r w:rsidR="007A1292">
        <w:rPr>
          <w:rFonts w:ascii="맑은 고딕" w:eastAsia="맑은 고딕" w:hAnsi="맑은 고딕" w:cs="Times New Roman" w:hint="eastAsia"/>
          <w:sz w:val="22"/>
        </w:rPr>
        <w:t>석</w:t>
      </w:r>
      <w:r>
        <w:rPr>
          <w:rFonts w:ascii="맑은 고딕" w:eastAsia="맑은 고딕" w:hAnsi="맑은 고딕" w:cs="Times New Roman" w:hint="eastAsia"/>
          <w:sz w:val="22"/>
        </w:rPr>
        <w:t>한 이번 심포지엄에서</w:t>
      </w:r>
      <w:r w:rsidR="007A1292">
        <w:rPr>
          <w:rFonts w:ascii="맑은 고딕" w:eastAsia="맑은 고딕" w:hAnsi="맑은 고딕" w:cs="Times New Roman" w:hint="eastAsia"/>
          <w:sz w:val="22"/>
        </w:rPr>
        <w:t>는</w:t>
      </w:r>
      <w:r>
        <w:rPr>
          <w:rFonts w:ascii="맑은 고딕" w:eastAsia="맑은 고딕" w:hAnsi="맑은 고딕" w:cs="Times New Roman" w:hint="eastAsia"/>
          <w:sz w:val="22"/>
        </w:rPr>
        <w:t xml:space="preserve"> 한미약품 우종수 대표이사가 </w:t>
      </w:r>
      <w:r w:rsidR="007A1292">
        <w:rPr>
          <w:rFonts w:ascii="맑은 고딕" w:eastAsia="맑은 고딕" w:hAnsi="맑은 고딕" w:cs="Times New Roman"/>
          <w:sz w:val="22"/>
        </w:rPr>
        <w:t>‘</w:t>
      </w:r>
      <w:r w:rsidRPr="00C838B9">
        <w:rPr>
          <w:rFonts w:ascii="맑은 고딕" w:eastAsia="맑은 고딕" w:hAnsi="맑은 고딕" w:cs="Times New Roman"/>
          <w:sz w:val="22"/>
        </w:rPr>
        <w:t>Hanmi R&amp;D ; Now and Future</w:t>
      </w:r>
      <w:r w:rsidR="007A1292"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를 주제</w:t>
      </w:r>
      <w:r>
        <w:rPr>
          <w:rFonts w:ascii="맑은 고딕" w:eastAsia="맑은 고딕" w:hAnsi="맑은 고딕" w:cs="Times New Roman"/>
          <w:sz w:val="22"/>
        </w:rPr>
        <w:t>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8665CB">
        <w:rPr>
          <w:rFonts w:ascii="맑은 고딕" w:eastAsia="맑은 고딕" w:hAnsi="맑은 고딕" w:cs="Times New Roman"/>
          <w:sz w:val="22"/>
        </w:rPr>
        <w:t>아모잘탄패밀리, 몬테리진, 라본</w:t>
      </w:r>
      <w:r>
        <w:rPr>
          <w:rFonts w:ascii="맑은 고딕" w:eastAsia="맑은 고딕" w:hAnsi="맑은 고딕" w:cs="Times New Roman" w:hint="eastAsia"/>
          <w:sz w:val="22"/>
        </w:rPr>
        <w:t>디 등 한미약품을 대표하는 개량∙복합신약</w:t>
      </w:r>
      <w:r w:rsidR="007A1292">
        <w:rPr>
          <w:rFonts w:ascii="맑은 고딕" w:eastAsia="맑은 고딕" w:hAnsi="맑은 고딕" w:cs="Times New Roman" w:hint="eastAsia"/>
          <w:sz w:val="22"/>
        </w:rPr>
        <w:t>들의</w:t>
      </w:r>
      <w:r>
        <w:rPr>
          <w:rFonts w:ascii="맑은 고딕" w:eastAsia="맑은 고딕" w:hAnsi="맑은 고딕" w:cs="Times New Roman" w:hint="eastAsia"/>
          <w:sz w:val="22"/>
        </w:rPr>
        <w:t xml:space="preserve"> 임상적 유용성 및 현재 글로벌 혁신신약으로 개발 중인 20여건의 신약 파이프라인에 대한 소개를 진행해 참석자들의 큰 관심을 받았다.</w:t>
      </w:r>
    </w:p>
    <w:p w:rsidR="000630D5" w:rsidRPr="007A1292" w:rsidRDefault="000630D5" w:rsidP="000630D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665CB" w:rsidRPr="008665CB" w:rsidRDefault="008665CB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665CB">
        <w:rPr>
          <w:rFonts w:ascii="맑은 고딕" w:eastAsia="맑은 고딕" w:hAnsi="맑은 고딕" w:cs="Times New Roman" w:hint="eastAsia"/>
          <w:sz w:val="22"/>
        </w:rPr>
        <w:t>우종수</w:t>
      </w:r>
      <w:r w:rsidRPr="008665CB">
        <w:rPr>
          <w:rFonts w:ascii="맑은 고딕" w:eastAsia="맑은 고딕" w:hAnsi="맑은 고딕" w:cs="Times New Roman"/>
          <w:sz w:val="22"/>
        </w:rPr>
        <w:t xml:space="preserve"> </w:t>
      </w:r>
      <w:r w:rsidR="000630D5">
        <w:rPr>
          <w:rFonts w:ascii="맑은 고딕" w:eastAsia="맑은 고딕" w:hAnsi="맑은 고딕" w:cs="Times New Roman" w:hint="eastAsia"/>
          <w:sz w:val="22"/>
        </w:rPr>
        <w:t xml:space="preserve">대표이사는 </w:t>
      </w:r>
      <w:r w:rsidRPr="008665CB">
        <w:rPr>
          <w:rFonts w:ascii="맑은 고딕" w:eastAsia="맑은 고딕" w:hAnsi="맑은 고딕" w:cs="Times New Roman"/>
          <w:sz w:val="22"/>
        </w:rPr>
        <w:t xml:space="preserve">“한미약품은 어려운 환경 속에서도 2017년 매출액 대비 약 18.6%를 </w:t>
      </w:r>
      <w:r w:rsidRPr="008665CB">
        <w:rPr>
          <w:rFonts w:ascii="맑은 고딕" w:eastAsia="맑은 고딕" w:hAnsi="맑은 고딕" w:cs="Times New Roman"/>
          <w:sz w:val="22"/>
        </w:rPr>
        <w:lastRenderedPageBreak/>
        <w:t>R&amp;D에 투자하며 글로벌 혁신신약 개발과 제약강국 도약을 위한 도전을 계속하고 있다”</w:t>
      </w:r>
      <w:r w:rsidR="007A1292">
        <w:rPr>
          <w:rFonts w:ascii="맑은 고딕" w:eastAsia="맑은 고딕" w:hAnsi="맑은 고딕" w:cs="Times New Roman" w:hint="eastAsia"/>
          <w:sz w:val="22"/>
        </w:rPr>
        <w:t>며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Pr="008665CB">
        <w:rPr>
          <w:rFonts w:ascii="맑은 고딕" w:eastAsia="맑은 고딕" w:hAnsi="맑은 고딕" w:cs="Times New Roman" w:hint="eastAsia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현재 </w:t>
      </w:r>
      <w:r w:rsidRPr="008665CB">
        <w:rPr>
          <w:rFonts w:ascii="맑은 고딕" w:eastAsia="맑은 고딕" w:hAnsi="맑은 고딕" w:cs="Times New Roman" w:hint="eastAsia"/>
          <w:sz w:val="22"/>
        </w:rPr>
        <w:t>한미약품의</w:t>
      </w:r>
      <w:r w:rsidRPr="008665CB">
        <w:rPr>
          <w:rFonts w:ascii="맑은 고딕" w:eastAsia="맑은 고딕" w:hAnsi="맑은 고딕" w:cs="Times New Roman"/>
          <w:sz w:val="22"/>
        </w:rPr>
        <w:t xml:space="preserve"> R&amp;D 전략은 플랫폼 기술(Platform Technology), 혁신신약, 개량</w:t>
      </w:r>
      <w:r>
        <w:rPr>
          <w:rFonts w:ascii="맑은 고딕" w:eastAsia="맑은 고딕" w:hAnsi="맑은 고딕" w:cs="Times New Roman" w:hint="eastAsia"/>
          <w:sz w:val="22"/>
        </w:rPr>
        <w:t>·</w:t>
      </w:r>
      <w:r w:rsidRPr="008665CB">
        <w:rPr>
          <w:rFonts w:ascii="맑은 고딕" w:eastAsia="맑은 고딕" w:hAnsi="맑은 고딕" w:cs="Times New Roman"/>
          <w:sz w:val="22"/>
        </w:rPr>
        <w:t>복합신약</w:t>
      </w:r>
      <w:r w:rsidR="000630D5">
        <w:rPr>
          <w:rFonts w:ascii="맑은 고딕" w:eastAsia="맑은 고딕" w:hAnsi="맑은 고딕" w:cs="Times New Roman" w:hint="eastAsia"/>
          <w:sz w:val="22"/>
        </w:rPr>
        <w:t xml:space="preserve"> 등 3가지로 구축돼 있다</w:t>
      </w:r>
      <w:r w:rsidRPr="008665CB">
        <w:rPr>
          <w:rFonts w:ascii="맑은 고딕" w:eastAsia="맑은 고딕" w:hAnsi="맑은 고딕" w:cs="Times New Roman"/>
          <w:sz w:val="22"/>
        </w:rPr>
        <w:t>"고 설명했다.</w:t>
      </w:r>
    </w:p>
    <w:p w:rsidR="008665CB" w:rsidRPr="007A1292" w:rsidRDefault="008665CB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bookmarkStart w:id="0" w:name="_GoBack"/>
      <w:bookmarkEnd w:id="0"/>
    </w:p>
    <w:p w:rsidR="008665CB" w:rsidRDefault="008665CB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665CB">
        <w:rPr>
          <w:rFonts w:ascii="맑은 고딕" w:eastAsia="맑은 고딕" w:hAnsi="맑은 고딕" w:cs="Times New Roman" w:hint="eastAsia"/>
          <w:sz w:val="22"/>
        </w:rPr>
        <w:t>플랫폼</w:t>
      </w:r>
      <w:r w:rsidRPr="008665CB">
        <w:rPr>
          <w:rFonts w:ascii="맑은 고딕" w:eastAsia="맑은 고딕" w:hAnsi="맑은 고딕" w:cs="Times New Roman"/>
          <w:sz w:val="22"/>
        </w:rPr>
        <w:t xml:space="preserve"> 기술은 기존의 의약품에 적용</w:t>
      </w:r>
      <w:r w:rsidR="007A1292">
        <w:rPr>
          <w:rFonts w:ascii="맑은 고딕" w:eastAsia="맑은 고딕" w:hAnsi="맑은 고딕" w:cs="Times New Roman" w:hint="eastAsia"/>
          <w:sz w:val="22"/>
        </w:rPr>
        <w:t>해</w:t>
      </w:r>
      <w:r w:rsidRPr="008665CB">
        <w:rPr>
          <w:rFonts w:ascii="맑은 고딕" w:eastAsia="맑은 고딕" w:hAnsi="맑은 고딕" w:cs="Times New Roman"/>
          <w:sz w:val="22"/>
        </w:rPr>
        <w:t xml:space="preserve"> 다수의 후보 물질을 도출할 수 있는 기반 기술로, 한미약품은 바이오 의약품의 짧은 반감기를 늘려 약효를 지속시키고 투약 편의성을 높인 ‘랩스커버리</w:t>
      </w:r>
      <w:r w:rsidR="00C838B9">
        <w:rPr>
          <w:rFonts w:ascii="맑은 고딕" w:eastAsia="맑은 고딕" w:hAnsi="맑은 고딕" w:cs="Times New Roman"/>
          <w:sz w:val="22"/>
        </w:rPr>
        <w:t>(LAPSCOVERY)’</w:t>
      </w:r>
      <w:r w:rsidR="007A1292">
        <w:rPr>
          <w:rFonts w:ascii="맑은 고딕" w:eastAsia="맑은 고딕" w:hAnsi="맑은 고딕" w:cs="Times New Roman" w:hint="eastAsia"/>
          <w:sz w:val="22"/>
        </w:rPr>
        <w:t>,</w:t>
      </w:r>
      <w:r w:rsidR="00C838B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838B9" w:rsidRPr="008665CB">
        <w:rPr>
          <w:rFonts w:ascii="맑은 고딕" w:eastAsia="맑은 고딕" w:hAnsi="맑은 고딕" w:cs="Times New Roman"/>
          <w:sz w:val="22"/>
        </w:rPr>
        <w:t>면역 항암 치료와 표적 항암 치료가 동시에 가능한 ‘팬탐바디</w:t>
      </w:r>
      <w:r w:rsidR="00C838B9">
        <w:rPr>
          <w:rFonts w:ascii="맑은 고딕" w:eastAsia="맑은 고딕" w:hAnsi="맑은 고딕" w:cs="Times New Roman"/>
          <w:sz w:val="22"/>
        </w:rPr>
        <w:t>(PENTAMBODY)</w:t>
      </w:r>
      <w:r w:rsidR="00C838B9">
        <w:rPr>
          <w:rFonts w:ascii="맑은 고딕" w:eastAsia="맑은 고딕" w:hAnsi="맑은 고딕" w:cs="Times New Roman" w:hint="eastAsia"/>
          <w:sz w:val="22"/>
        </w:rPr>
        <w:t>’,</w:t>
      </w:r>
      <w:r w:rsidRPr="008665CB">
        <w:rPr>
          <w:rFonts w:ascii="맑은 고딕" w:eastAsia="맑은 고딕" w:hAnsi="맑은 고딕" w:cs="Times New Roman"/>
          <w:sz w:val="22"/>
        </w:rPr>
        <w:t xml:space="preserve"> 주사용 항암제를 경구 제제로 전환할 수 있는</w:t>
      </w:r>
      <w:r w:rsidR="00C838B9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8665CB">
        <w:rPr>
          <w:rFonts w:ascii="맑은 고딕" w:eastAsia="맑은 고딕" w:hAnsi="맑은 고딕" w:cs="Times New Roman"/>
          <w:sz w:val="22"/>
        </w:rPr>
        <w:t>‘오라스커버</w:t>
      </w:r>
      <w:r w:rsidRPr="008665CB">
        <w:rPr>
          <w:rFonts w:ascii="맑은 고딕" w:eastAsia="맑은 고딕" w:hAnsi="맑은 고딕" w:cs="Times New Roman" w:hint="eastAsia"/>
          <w:sz w:val="22"/>
        </w:rPr>
        <w:t>리</w:t>
      </w:r>
      <w:r w:rsidRPr="008665CB">
        <w:rPr>
          <w:rFonts w:ascii="맑은 고딕" w:eastAsia="맑은 고딕" w:hAnsi="맑은 고딕" w:cs="Times New Roman"/>
          <w:sz w:val="22"/>
        </w:rPr>
        <w:t xml:space="preserve">(ORASCOVERY)’를 보유하고 있다. </w:t>
      </w:r>
    </w:p>
    <w:p w:rsidR="008665CB" w:rsidRDefault="008665CB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665CB" w:rsidRPr="008665CB" w:rsidRDefault="008665CB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665CB">
        <w:rPr>
          <w:rFonts w:ascii="맑은 고딕" w:eastAsia="맑은 고딕" w:hAnsi="맑은 고딕" w:cs="Times New Roman"/>
          <w:sz w:val="22"/>
        </w:rPr>
        <w:t xml:space="preserve">현재 이를 적용한 호중구감소증 신약 '롤론티스', 내성표적 항암신약 '포지오티닙', 경구용 항암신약 '오락솔' 등 </w:t>
      </w:r>
      <w:r>
        <w:rPr>
          <w:rFonts w:ascii="맑은 고딕" w:eastAsia="맑은 고딕" w:hAnsi="맑은 고딕" w:cs="Times New Roman" w:hint="eastAsia"/>
          <w:sz w:val="22"/>
        </w:rPr>
        <w:t xml:space="preserve">다양한 </w:t>
      </w:r>
      <w:r w:rsidRPr="008665CB">
        <w:rPr>
          <w:rFonts w:ascii="맑은 고딕" w:eastAsia="맑은 고딕" w:hAnsi="맑은 고딕" w:cs="Times New Roman"/>
          <w:sz w:val="22"/>
        </w:rPr>
        <w:t>혁신신약들이 글로벌 임상에</w:t>
      </w:r>
      <w:r w:rsidRPr="008665CB">
        <w:rPr>
          <w:rFonts w:ascii="맑은 고딕" w:eastAsia="맑은 고딕" w:hAnsi="맑은 고딕" w:cs="Times New Roman" w:hint="eastAsia"/>
          <w:sz w:val="22"/>
        </w:rPr>
        <w:t>서</w:t>
      </w:r>
      <w:r w:rsidRPr="008665CB">
        <w:rPr>
          <w:rFonts w:ascii="맑은 고딕" w:eastAsia="맑은 고딕" w:hAnsi="맑은 고딕" w:cs="Times New Roman"/>
          <w:sz w:val="22"/>
        </w:rPr>
        <w:t xml:space="preserve"> 좋은 성과를 내며 상용화 가능성을 높이고 있다. </w:t>
      </w:r>
    </w:p>
    <w:p w:rsidR="008665CB" w:rsidRPr="008665CB" w:rsidRDefault="008665CB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665CB" w:rsidRPr="008665CB" w:rsidRDefault="008665CB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665CB">
        <w:rPr>
          <w:rFonts w:ascii="맑은 고딕" w:eastAsia="맑은 고딕" w:hAnsi="맑은 고딕" w:cs="Times New Roman"/>
          <w:sz w:val="22"/>
        </w:rPr>
        <w:t xml:space="preserve">우 </w:t>
      </w:r>
      <w:r w:rsidR="002344A5">
        <w:rPr>
          <w:rFonts w:ascii="맑은 고딕" w:eastAsia="맑은 고딕" w:hAnsi="맑은 고딕" w:cs="Times New Roman" w:hint="eastAsia"/>
          <w:sz w:val="22"/>
        </w:rPr>
        <w:t>대표이사는</w:t>
      </w:r>
      <w:r w:rsidRPr="008665CB">
        <w:rPr>
          <w:rFonts w:ascii="맑은 고딕" w:eastAsia="맑은 고딕" w:hAnsi="맑은 고딕" w:cs="Times New Roman"/>
          <w:sz w:val="22"/>
        </w:rPr>
        <w:t xml:space="preserve"> "한미약품의 개량</w:t>
      </w:r>
      <w:r>
        <w:rPr>
          <w:rFonts w:ascii="맑은 고딕" w:eastAsia="맑은 고딕" w:hAnsi="맑은 고딕" w:cs="Times New Roman" w:hint="eastAsia"/>
          <w:sz w:val="22"/>
        </w:rPr>
        <w:t>·</w:t>
      </w:r>
      <w:r w:rsidRPr="008665CB">
        <w:rPr>
          <w:rFonts w:ascii="맑은 고딕" w:eastAsia="맑은 고딕" w:hAnsi="맑은 고딕" w:cs="Times New Roman"/>
          <w:sz w:val="22"/>
        </w:rPr>
        <w:t>복합신약에 대한 국내 의료진의 성원과 믿음이 있었기에 쉽지 않은 신약개발의 과정을 이어올 수 있었다"</w:t>
      </w:r>
      <w:r w:rsidR="007A1292">
        <w:rPr>
          <w:rFonts w:ascii="맑은 고딕" w:eastAsia="맑은 고딕" w:hAnsi="맑은 고딕" w:cs="Times New Roman" w:hint="eastAsia"/>
          <w:sz w:val="22"/>
        </w:rPr>
        <w:t>며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8665CB">
        <w:rPr>
          <w:rFonts w:ascii="맑은 고딕" w:eastAsia="맑은 고딕" w:hAnsi="맑은 고딕" w:cs="Times New Roman"/>
          <w:sz w:val="22"/>
        </w:rPr>
        <w:t>“한미약품은 R&amp;D 성과를 바탕으로 제약산업이 대한민국의 미래 성장동력이 될 수 있도록 선도적 역할을 수행하는데 최선을 다하겠다”</w:t>
      </w:r>
      <w:r w:rsidR="002344A5">
        <w:rPr>
          <w:rFonts w:ascii="맑은 고딕" w:eastAsia="맑은 고딕" w:hAnsi="맑은 고딕" w:cs="Times New Roman" w:hint="eastAsia"/>
          <w:sz w:val="22"/>
        </w:rPr>
        <w:t>고 강조했다.</w:t>
      </w:r>
      <w:r w:rsidRPr="008665CB">
        <w:rPr>
          <w:rFonts w:ascii="맑은 고딕" w:eastAsia="맑은 고딕" w:hAnsi="맑은 고딕" w:cs="Times New Roman"/>
          <w:sz w:val="22"/>
        </w:rPr>
        <w:t xml:space="preserve"> </w:t>
      </w:r>
    </w:p>
    <w:p w:rsidR="008665CB" w:rsidRPr="008665CB" w:rsidRDefault="008665CB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2344A5" w:rsidRDefault="008665CB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665CB">
        <w:rPr>
          <w:rFonts w:ascii="맑은 고딕" w:eastAsia="맑은 고딕" w:hAnsi="맑은 고딕" w:cs="Times New Roman" w:hint="eastAsia"/>
          <w:sz w:val="22"/>
        </w:rPr>
        <w:t>실제</w:t>
      </w:r>
      <w:r w:rsidR="002344A5">
        <w:rPr>
          <w:rFonts w:ascii="맑은 고딕" w:eastAsia="맑은 고딕" w:hAnsi="맑은 고딕" w:cs="Times New Roman" w:hint="eastAsia"/>
          <w:sz w:val="22"/>
        </w:rPr>
        <w:t>로</w:t>
      </w:r>
      <w:r w:rsidRPr="008665CB">
        <w:rPr>
          <w:rFonts w:ascii="맑은 고딕" w:eastAsia="맑은 고딕" w:hAnsi="맑은 고딕" w:cs="Times New Roman"/>
          <w:sz w:val="22"/>
        </w:rPr>
        <w:t xml:space="preserve"> 한미약품이 2009년 출시한 개량신약 아모잘탄(Amlodipine camsylate/Losartan K)</w:t>
      </w:r>
      <w:r>
        <w:rPr>
          <w:rFonts w:ascii="맑은 고딕" w:eastAsia="맑은 고딕" w:hAnsi="맑은 고딕" w:cs="Times New Roman" w:hint="eastAsia"/>
          <w:sz w:val="22"/>
        </w:rPr>
        <w:t>은</w:t>
      </w:r>
      <w:r w:rsidRPr="008665CB">
        <w:rPr>
          <w:rFonts w:ascii="맑은 고딕" w:eastAsia="맑은 고딕" w:hAnsi="맑은 고딕" w:cs="Times New Roman"/>
          <w:sz w:val="22"/>
        </w:rPr>
        <w:t xml:space="preserve"> </w:t>
      </w:r>
      <w:r w:rsidR="00881734">
        <w:rPr>
          <w:rFonts w:ascii="맑은 고딕" w:eastAsia="맑은 고딕" w:hAnsi="맑은 고딕" w:cs="Times New Roman" w:hint="eastAsia"/>
          <w:sz w:val="22"/>
        </w:rPr>
        <w:t xml:space="preserve">연간 </w:t>
      </w:r>
      <w:r w:rsidR="002344A5">
        <w:rPr>
          <w:rFonts w:ascii="맑은 고딕" w:eastAsia="맑은 고딕" w:hAnsi="맑은 고딕" w:cs="Times New Roman" w:hint="eastAsia"/>
          <w:sz w:val="22"/>
        </w:rPr>
        <w:t>700억원대</w:t>
      </w:r>
      <w:r w:rsidRPr="008665CB">
        <w:rPr>
          <w:rFonts w:ascii="맑은 고딕" w:eastAsia="맑은 고딕" w:hAnsi="맑은 고딕" w:cs="Times New Roman"/>
          <w:sz w:val="22"/>
        </w:rPr>
        <w:t xml:space="preserve"> 매출을 </w:t>
      </w:r>
      <w:r w:rsidR="002344A5">
        <w:rPr>
          <w:rFonts w:ascii="맑은 고딕" w:eastAsia="맑은 고딕" w:hAnsi="맑은 고딕" w:cs="Times New Roman" w:hint="eastAsia"/>
          <w:sz w:val="22"/>
        </w:rPr>
        <w:t>달성</w:t>
      </w:r>
      <w:r w:rsidRPr="008665CB">
        <w:rPr>
          <w:rFonts w:ascii="맑은 고딕" w:eastAsia="맑은 고딕" w:hAnsi="맑은 고딕" w:cs="Times New Roman"/>
          <w:sz w:val="22"/>
        </w:rPr>
        <w:t>하며</w:t>
      </w:r>
      <w:r w:rsidR="002344A5">
        <w:rPr>
          <w:rFonts w:ascii="맑은 고딕" w:eastAsia="맑은 고딕" w:hAnsi="맑은 고딕" w:cs="Times New Roman" w:hint="eastAsia"/>
          <w:sz w:val="22"/>
        </w:rPr>
        <w:t>, 작년 국내 제약사가 개발한 전문의약품 중 가장 많은 원외처방액을 기록</w:t>
      </w:r>
      <w:r w:rsidR="007A1292">
        <w:rPr>
          <w:rFonts w:ascii="맑은 고딕" w:eastAsia="맑은 고딕" w:hAnsi="맑은 고딕" w:cs="Times New Roman" w:hint="eastAsia"/>
          <w:sz w:val="22"/>
        </w:rPr>
        <w:t>했다.</w:t>
      </w:r>
    </w:p>
    <w:p w:rsidR="002344A5" w:rsidRPr="002344A5" w:rsidRDefault="002344A5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2344A5" w:rsidRDefault="002344A5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또 작년</w:t>
      </w:r>
      <w:r w:rsidR="008665CB" w:rsidRPr="008665CB">
        <w:rPr>
          <w:rFonts w:ascii="맑은 고딕" w:eastAsia="맑은 고딕" w:hAnsi="맑은 고딕" w:cs="Times New Roman"/>
          <w:sz w:val="22"/>
        </w:rPr>
        <w:t xml:space="preserve"> 출시된 고혈압 3제 복합신약 아모잘탄플러스(Amlodipine camsylate/</w:t>
      </w:r>
      <w:r w:rsidR="008665CB">
        <w:rPr>
          <w:rFonts w:ascii="맑은 고딕" w:eastAsia="맑은 고딕" w:hAnsi="맑은 고딕" w:cs="Times New Roman"/>
          <w:sz w:val="22"/>
        </w:rPr>
        <w:t xml:space="preserve"> Losartan </w:t>
      </w:r>
      <w:r w:rsidR="008665CB" w:rsidRPr="008665CB">
        <w:rPr>
          <w:rFonts w:ascii="맑은 고딕" w:eastAsia="맑은 고딕" w:hAnsi="맑은 고딕" w:cs="Times New Roman"/>
          <w:sz w:val="22"/>
        </w:rPr>
        <w:t>K/Chlorthalidone), 고혈압</w:t>
      </w:r>
      <w:r w:rsidR="008665CB">
        <w:rPr>
          <w:rFonts w:ascii="맑은 고딕" w:eastAsia="맑은 고딕" w:hAnsi="맑은 고딕" w:cs="Times New Roman" w:hint="eastAsia"/>
          <w:sz w:val="22"/>
        </w:rPr>
        <w:t>·</w:t>
      </w:r>
      <w:r w:rsidR="008665CB" w:rsidRPr="008665CB">
        <w:rPr>
          <w:rFonts w:ascii="맑은 고딕" w:eastAsia="맑은 고딕" w:hAnsi="맑은 고딕" w:cs="Times New Roman"/>
          <w:sz w:val="22"/>
        </w:rPr>
        <w:t>고지혈증 3제 복합</w:t>
      </w:r>
      <w:r>
        <w:rPr>
          <w:rFonts w:ascii="맑은 고딕" w:eastAsia="맑은 고딕" w:hAnsi="맑은 고딕" w:cs="Times New Roman" w:hint="eastAsia"/>
          <w:sz w:val="22"/>
        </w:rPr>
        <w:t>신약</w:t>
      </w:r>
      <w:r w:rsidR="008665CB" w:rsidRPr="008665CB">
        <w:rPr>
          <w:rFonts w:ascii="맑은 고딕" w:eastAsia="맑은 고딕" w:hAnsi="맑은 고딕" w:cs="Times New Roman"/>
          <w:sz w:val="22"/>
        </w:rPr>
        <w:t xml:space="preserve"> 아모잘탄큐(Amlodipine camsylate/Losartan K/Rosuvastatin), </w:t>
      </w:r>
      <w:r w:rsidR="008665CB">
        <w:rPr>
          <w:rFonts w:ascii="맑은 고딕" w:eastAsia="맑은 고딕" w:hAnsi="맑은 고딕" w:cs="Times New Roman" w:hint="eastAsia"/>
          <w:sz w:val="22"/>
        </w:rPr>
        <w:t>천식</w:t>
      </w:r>
      <w:r w:rsidR="007A129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665CB">
        <w:rPr>
          <w:rFonts w:ascii="맑은 고딕" w:eastAsia="맑은 고딕" w:hAnsi="맑은 고딕" w:cs="Times New Roman" w:hint="eastAsia"/>
          <w:sz w:val="22"/>
        </w:rPr>
        <w:t>동반 비염</w:t>
      </w:r>
      <w:r w:rsidR="008665CB" w:rsidRPr="008665CB">
        <w:rPr>
          <w:rFonts w:ascii="맑은 고딕" w:eastAsia="맑은 고딕" w:hAnsi="맑은 고딕" w:cs="Times New Roman"/>
          <w:sz w:val="22"/>
        </w:rPr>
        <w:t xml:space="preserve"> 치료</w:t>
      </w:r>
      <w:r w:rsidR="008665CB">
        <w:rPr>
          <w:rFonts w:ascii="맑은 고딕" w:eastAsia="맑은 고딕" w:hAnsi="맑은 고딕" w:cs="Times New Roman" w:hint="eastAsia"/>
          <w:sz w:val="22"/>
        </w:rPr>
        <w:t xml:space="preserve"> 복합제</w:t>
      </w:r>
      <w:r w:rsidR="008665CB" w:rsidRPr="008665CB">
        <w:rPr>
          <w:rFonts w:ascii="맑은 고딕" w:eastAsia="맑은 고딕" w:hAnsi="맑은 고딕" w:cs="Times New Roman"/>
          <w:sz w:val="22"/>
        </w:rPr>
        <w:t xml:space="preserve"> 몬테리진(Montelukast/</w:t>
      </w:r>
      <w:r w:rsidR="008665CB">
        <w:rPr>
          <w:rFonts w:ascii="맑은 고딕" w:eastAsia="맑은 고딕" w:hAnsi="맑은 고딕" w:cs="Times New Roman"/>
          <w:sz w:val="22"/>
        </w:rPr>
        <w:t xml:space="preserve"> </w:t>
      </w:r>
      <w:r w:rsidR="008665CB" w:rsidRPr="008665CB">
        <w:rPr>
          <w:rFonts w:ascii="맑은 고딕" w:eastAsia="맑은 고딕" w:hAnsi="맑은 고딕" w:cs="Times New Roman"/>
          <w:sz w:val="22"/>
        </w:rPr>
        <w:t xml:space="preserve">Levocetirizine), 골다공증 </w:t>
      </w:r>
      <w:r w:rsidR="008665CB">
        <w:rPr>
          <w:rFonts w:ascii="맑은 고딕" w:eastAsia="맑은 고딕" w:hAnsi="맑은 고딕" w:cs="Times New Roman"/>
          <w:sz w:val="22"/>
        </w:rPr>
        <w:t xml:space="preserve">치료 </w:t>
      </w:r>
      <w:r w:rsidR="008665CB">
        <w:rPr>
          <w:rFonts w:ascii="맑은 고딕" w:eastAsia="맑은 고딕" w:hAnsi="맑은 고딕" w:cs="Times New Roman" w:hint="eastAsia"/>
          <w:sz w:val="22"/>
        </w:rPr>
        <w:t>복합제</w:t>
      </w:r>
      <w:r w:rsidR="008665CB" w:rsidRPr="008665CB">
        <w:rPr>
          <w:rFonts w:ascii="맑은 고딕" w:eastAsia="맑은 고딕" w:hAnsi="맑은 고딕" w:cs="Times New Roman"/>
          <w:sz w:val="22"/>
        </w:rPr>
        <w:t xml:space="preserve"> 라본디(Raloxifene/Cholecalciferol) 등도 블록버스</w:t>
      </w:r>
      <w:r w:rsidR="008665CB" w:rsidRPr="008665CB">
        <w:rPr>
          <w:rFonts w:ascii="맑은 고딕" w:eastAsia="맑은 고딕" w:hAnsi="맑은 고딕" w:cs="Times New Roman" w:hint="eastAsia"/>
          <w:sz w:val="22"/>
        </w:rPr>
        <w:t>터</w:t>
      </w:r>
      <w:r w:rsidR="008665CB" w:rsidRPr="008665CB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진입을 눈앞에 두고 있다.</w:t>
      </w:r>
    </w:p>
    <w:p w:rsidR="002344A5" w:rsidRPr="007A1292" w:rsidRDefault="002344A5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2344A5" w:rsidRDefault="008665CB" w:rsidP="008665C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665CB">
        <w:rPr>
          <w:rFonts w:ascii="맑은 고딕" w:eastAsia="맑은 고딕" w:hAnsi="맑은 고딕" w:cs="Times New Roman" w:hint="eastAsia"/>
          <w:sz w:val="22"/>
        </w:rPr>
        <w:t>한미약품은</w:t>
      </w:r>
      <w:r w:rsidRPr="008665CB">
        <w:rPr>
          <w:rFonts w:ascii="맑은 고딕" w:eastAsia="맑은 고딕" w:hAnsi="맑은 고딕" w:cs="Times New Roman"/>
          <w:sz w:val="22"/>
        </w:rPr>
        <w:t xml:space="preserve"> </w:t>
      </w:r>
      <w:r w:rsidR="002344A5" w:rsidRPr="008665CB">
        <w:rPr>
          <w:rFonts w:ascii="맑은 고딕" w:eastAsia="맑은 고딕" w:hAnsi="맑은 고딕" w:cs="Times New Roman"/>
          <w:sz w:val="22"/>
        </w:rPr>
        <w:t>‘Hanmi Weekend’</w:t>
      </w:r>
      <w:r w:rsidR="00474F56">
        <w:rPr>
          <w:rFonts w:ascii="맑은 고딕" w:eastAsia="맑은 고딕" w:hAnsi="맑은 고딕" w:cs="Times New Roman"/>
          <w:sz w:val="22"/>
        </w:rPr>
        <w:t xml:space="preserve"> </w:t>
      </w:r>
      <w:r w:rsidR="00474F56">
        <w:rPr>
          <w:rFonts w:ascii="맑은 고딕" w:eastAsia="맑은 고딕" w:hAnsi="맑은 고딕" w:cs="Times New Roman" w:hint="eastAsia"/>
          <w:sz w:val="22"/>
        </w:rPr>
        <w:t>심포지엄</w:t>
      </w:r>
      <w:r w:rsidR="002344A5">
        <w:rPr>
          <w:rFonts w:ascii="맑은 고딕" w:eastAsia="맑은 고딕" w:hAnsi="맑은 고딕" w:cs="Times New Roman" w:hint="eastAsia"/>
          <w:sz w:val="22"/>
        </w:rPr>
        <w:t>을</w:t>
      </w:r>
      <w:r w:rsidR="002344A5" w:rsidRPr="008665CB">
        <w:rPr>
          <w:rFonts w:ascii="맑은 고딕" w:eastAsia="맑은 고딕" w:hAnsi="맑은 고딕" w:cs="Times New Roman"/>
          <w:sz w:val="22"/>
        </w:rPr>
        <w:t xml:space="preserve"> </w:t>
      </w:r>
      <w:r w:rsidR="002344A5">
        <w:rPr>
          <w:rFonts w:ascii="맑은 고딕" w:eastAsia="맑은 고딕" w:hAnsi="맑은 고딕" w:cs="Times New Roman" w:hint="eastAsia"/>
          <w:sz w:val="22"/>
        </w:rPr>
        <w:t>매년 지속적으로 개최해 회사의 R&amp;D 전략과 비전, 성과 등을 고객들과 활발히 나누고, 근거 중심의 영업∙마케팅을 펼칠 수 있는 소통의 장으로 만들어 나간다는 계획이다.</w:t>
      </w:r>
    </w:p>
    <w:p w:rsidR="00A81C5D" w:rsidRDefault="00A81C5D" w:rsidP="00DF50ED">
      <w:pPr>
        <w:spacing w:after="0" w:line="192" w:lineRule="auto"/>
        <w:jc w:val="right"/>
        <w:rPr>
          <w:b/>
          <w:sz w:val="22"/>
        </w:rPr>
      </w:pPr>
    </w:p>
    <w:p w:rsidR="00A81C5D" w:rsidRDefault="006D08E2" w:rsidP="00DF50ED">
      <w:pPr>
        <w:spacing w:after="0" w:line="192" w:lineRule="auto"/>
        <w:jc w:val="right"/>
        <w:rPr>
          <w:b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A81C5D" w:rsidSect="00E07B87">
      <w:headerReference w:type="default" r:id="rId11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76" w:rsidRDefault="00FB5E76" w:rsidP="00E32DD0">
      <w:pPr>
        <w:spacing w:after="0" w:line="240" w:lineRule="auto"/>
      </w:pPr>
      <w:r>
        <w:separator/>
      </w:r>
    </w:p>
  </w:endnote>
  <w:endnote w:type="continuationSeparator" w:id="0">
    <w:p w:rsidR="00FB5E76" w:rsidRDefault="00FB5E76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76" w:rsidRDefault="00FB5E76" w:rsidP="00E32DD0">
      <w:pPr>
        <w:spacing w:after="0" w:line="240" w:lineRule="auto"/>
      </w:pPr>
      <w:r>
        <w:separator/>
      </w:r>
    </w:p>
  </w:footnote>
  <w:footnote w:type="continuationSeparator" w:id="0">
    <w:p w:rsidR="00FB5E76" w:rsidRDefault="00FB5E76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114E01" wp14:editId="17EA46C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270C5"/>
    <w:rsid w:val="00033A18"/>
    <w:rsid w:val="0004096A"/>
    <w:rsid w:val="00046DE9"/>
    <w:rsid w:val="000630D5"/>
    <w:rsid w:val="00076E8C"/>
    <w:rsid w:val="000A0184"/>
    <w:rsid w:val="000A756C"/>
    <w:rsid w:val="000B1DB4"/>
    <w:rsid w:val="000B3D72"/>
    <w:rsid w:val="000C02E4"/>
    <w:rsid w:val="000D7AAF"/>
    <w:rsid w:val="000E3804"/>
    <w:rsid w:val="000F7107"/>
    <w:rsid w:val="00103694"/>
    <w:rsid w:val="00115EA8"/>
    <w:rsid w:val="0011699F"/>
    <w:rsid w:val="00124244"/>
    <w:rsid w:val="001417F7"/>
    <w:rsid w:val="00147F4A"/>
    <w:rsid w:val="001673B2"/>
    <w:rsid w:val="001818B9"/>
    <w:rsid w:val="00192E1C"/>
    <w:rsid w:val="00197989"/>
    <w:rsid w:val="00197BEC"/>
    <w:rsid w:val="001B618E"/>
    <w:rsid w:val="001C0829"/>
    <w:rsid w:val="001C549A"/>
    <w:rsid w:val="001C78E5"/>
    <w:rsid w:val="001E6C96"/>
    <w:rsid w:val="001F1BA3"/>
    <w:rsid w:val="001F2734"/>
    <w:rsid w:val="001F3E27"/>
    <w:rsid w:val="001F7F9B"/>
    <w:rsid w:val="00202E50"/>
    <w:rsid w:val="00210453"/>
    <w:rsid w:val="0021072E"/>
    <w:rsid w:val="00211FA8"/>
    <w:rsid w:val="00212685"/>
    <w:rsid w:val="00215306"/>
    <w:rsid w:val="0022112C"/>
    <w:rsid w:val="00223179"/>
    <w:rsid w:val="002315B7"/>
    <w:rsid w:val="002344A5"/>
    <w:rsid w:val="00253090"/>
    <w:rsid w:val="00265E08"/>
    <w:rsid w:val="00287A44"/>
    <w:rsid w:val="00296719"/>
    <w:rsid w:val="002A6650"/>
    <w:rsid w:val="002B1DEF"/>
    <w:rsid w:val="002B784E"/>
    <w:rsid w:val="002C0F23"/>
    <w:rsid w:val="002C445C"/>
    <w:rsid w:val="002D4D8F"/>
    <w:rsid w:val="002E4A32"/>
    <w:rsid w:val="002F7B00"/>
    <w:rsid w:val="003176BD"/>
    <w:rsid w:val="003205E9"/>
    <w:rsid w:val="003240B2"/>
    <w:rsid w:val="00331A9F"/>
    <w:rsid w:val="0034442E"/>
    <w:rsid w:val="00347C86"/>
    <w:rsid w:val="003808CF"/>
    <w:rsid w:val="00383270"/>
    <w:rsid w:val="00384102"/>
    <w:rsid w:val="00384AD3"/>
    <w:rsid w:val="00384E47"/>
    <w:rsid w:val="00390C3C"/>
    <w:rsid w:val="003972E9"/>
    <w:rsid w:val="003A5365"/>
    <w:rsid w:val="003A7EF7"/>
    <w:rsid w:val="003C3F13"/>
    <w:rsid w:val="003C44A1"/>
    <w:rsid w:val="003D006A"/>
    <w:rsid w:val="003D28C9"/>
    <w:rsid w:val="003E39C1"/>
    <w:rsid w:val="00400AD3"/>
    <w:rsid w:val="00411A1E"/>
    <w:rsid w:val="00427B5E"/>
    <w:rsid w:val="004409FE"/>
    <w:rsid w:val="0044420E"/>
    <w:rsid w:val="0044725B"/>
    <w:rsid w:val="00452D9A"/>
    <w:rsid w:val="00455FD4"/>
    <w:rsid w:val="00464F52"/>
    <w:rsid w:val="00474F56"/>
    <w:rsid w:val="004A483F"/>
    <w:rsid w:val="004B374D"/>
    <w:rsid w:val="004C6E0A"/>
    <w:rsid w:val="004E2287"/>
    <w:rsid w:val="004E4B7A"/>
    <w:rsid w:val="004F5925"/>
    <w:rsid w:val="005060D9"/>
    <w:rsid w:val="0051094A"/>
    <w:rsid w:val="00513513"/>
    <w:rsid w:val="00521A0B"/>
    <w:rsid w:val="0052738E"/>
    <w:rsid w:val="005378B8"/>
    <w:rsid w:val="00540605"/>
    <w:rsid w:val="00540ADC"/>
    <w:rsid w:val="00546339"/>
    <w:rsid w:val="00551A48"/>
    <w:rsid w:val="00557840"/>
    <w:rsid w:val="00561BA1"/>
    <w:rsid w:val="00567C6B"/>
    <w:rsid w:val="005717F0"/>
    <w:rsid w:val="00573866"/>
    <w:rsid w:val="00574BA9"/>
    <w:rsid w:val="0058783E"/>
    <w:rsid w:val="00595D1D"/>
    <w:rsid w:val="005A08A3"/>
    <w:rsid w:val="005D4270"/>
    <w:rsid w:val="005D4B14"/>
    <w:rsid w:val="005E53FE"/>
    <w:rsid w:val="005E60CF"/>
    <w:rsid w:val="005F3823"/>
    <w:rsid w:val="0060337F"/>
    <w:rsid w:val="00614B32"/>
    <w:rsid w:val="00620758"/>
    <w:rsid w:val="006254C3"/>
    <w:rsid w:val="006418CF"/>
    <w:rsid w:val="00641B99"/>
    <w:rsid w:val="0064563E"/>
    <w:rsid w:val="0065078C"/>
    <w:rsid w:val="006544F8"/>
    <w:rsid w:val="00664A09"/>
    <w:rsid w:val="00670EA7"/>
    <w:rsid w:val="00672B35"/>
    <w:rsid w:val="00674E22"/>
    <w:rsid w:val="00675567"/>
    <w:rsid w:val="00675B1A"/>
    <w:rsid w:val="006804E9"/>
    <w:rsid w:val="0068091A"/>
    <w:rsid w:val="00683383"/>
    <w:rsid w:val="00692174"/>
    <w:rsid w:val="00695BC0"/>
    <w:rsid w:val="006D08E2"/>
    <w:rsid w:val="006D26F8"/>
    <w:rsid w:val="006E3E45"/>
    <w:rsid w:val="006E4504"/>
    <w:rsid w:val="006E6D5D"/>
    <w:rsid w:val="006F67B8"/>
    <w:rsid w:val="007033E5"/>
    <w:rsid w:val="00704EC6"/>
    <w:rsid w:val="00713C29"/>
    <w:rsid w:val="00735FF7"/>
    <w:rsid w:val="0073753B"/>
    <w:rsid w:val="00743715"/>
    <w:rsid w:val="00755894"/>
    <w:rsid w:val="00760DFD"/>
    <w:rsid w:val="0076389C"/>
    <w:rsid w:val="00781BE5"/>
    <w:rsid w:val="007A055A"/>
    <w:rsid w:val="007A1292"/>
    <w:rsid w:val="007A482E"/>
    <w:rsid w:val="007A71AB"/>
    <w:rsid w:val="007B21D9"/>
    <w:rsid w:val="007D00C3"/>
    <w:rsid w:val="007D328F"/>
    <w:rsid w:val="007D4063"/>
    <w:rsid w:val="007D6633"/>
    <w:rsid w:val="007E5ED3"/>
    <w:rsid w:val="007E6FFB"/>
    <w:rsid w:val="00804A0D"/>
    <w:rsid w:val="00805CDF"/>
    <w:rsid w:val="00810C22"/>
    <w:rsid w:val="00817376"/>
    <w:rsid w:val="008202C8"/>
    <w:rsid w:val="00820358"/>
    <w:rsid w:val="0082556A"/>
    <w:rsid w:val="0082725A"/>
    <w:rsid w:val="0082739E"/>
    <w:rsid w:val="00831CF4"/>
    <w:rsid w:val="00834DB8"/>
    <w:rsid w:val="008421A3"/>
    <w:rsid w:val="00856836"/>
    <w:rsid w:val="00860055"/>
    <w:rsid w:val="00861D51"/>
    <w:rsid w:val="00865CAE"/>
    <w:rsid w:val="008665CB"/>
    <w:rsid w:val="00871DD8"/>
    <w:rsid w:val="00881734"/>
    <w:rsid w:val="00895849"/>
    <w:rsid w:val="008A2388"/>
    <w:rsid w:val="008B0EB4"/>
    <w:rsid w:val="008C7836"/>
    <w:rsid w:val="008D237F"/>
    <w:rsid w:val="008D6139"/>
    <w:rsid w:val="008D616C"/>
    <w:rsid w:val="008E45B5"/>
    <w:rsid w:val="008F0AA1"/>
    <w:rsid w:val="008F638A"/>
    <w:rsid w:val="0090061B"/>
    <w:rsid w:val="00904443"/>
    <w:rsid w:val="0091691A"/>
    <w:rsid w:val="00944F67"/>
    <w:rsid w:val="009541F2"/>
    <w:rsid w:val="00966F29"/>
    <w:rsid w:val="00974732"/>
    <w:rsid w:val="00975144"/>
    <w:rsid w:val="009777E2"/>
    <w:rsid w:val="00985669"/>
    <w:rsid w:val="009864E5"/>
    <w:rsid w:val="009945C7"/>
    <w:rsid w:val="00995340"/>
    <w:rsid w:val="009A1A30"/>
    <w:rsid w:val="009A1ED3"/>
    <w:rsid w:val="009A5288"/>
    <w:rsid w:val="009B475E"/>
    <w:rsid w:val="009B784D"/>
    <w:rsid w:val="009C1D60"/>
    <w:rsid w:val="009C4062"/>
    <w:rsid w:val="009D54FD"/>
    <w:rsid w:val="009D7DB1"/>
    <w:rsid w:val="00A036F0"/>
    <w:rsid w:val="00A03A20"/>
    <w:rsid w:val="00A10DD7"/>
    <w:rsid w:val="00A24F1C"/>
    <w:rsid w:val="00A27E46"/>
    <w:rsid w:val="00A34C01"/>
    <w:rsid w:val="00A46B24"/>
    <w:rsid w:val="00A557E4"/>
    <w:rsid w:val="00A733E3"/>
    <w:rsid w:val="00A81C5D"/>
    <w:rsid w:val="00AB2168"/>
    <w:rsid w:val="00AB2589"/>
    <w:rsid w:val="00AB7533"/>
    <w:rsid w:val="00AC6855"/>
    <w:rsid w:val="00AC73E1"/>
    <w:rsid w:val="00AD0A06"/>
    <w:rsid w:val="00AD649E"/>
    <w:rsid w:val="00AD66FF"/>
    <w:rsid w:val="00B15EAF"/>
    <w:rsid w:val="00B16FD6"/>
    <w:rsid w:val="00B25026"/>
    <w:rsid w:val="00B34E1F"/>
    <w:rsid w:val="00B36A59"/>
    <w:rsid w:val="00B4247D"/>
    <w:rsid w:val="00B66736"/>
    <w:rsid w:val="00B74220"/>
    <w:rsid w:val="00B76C48"/>
    <w:rsid w:val="00B77D2D"/>
    <w:rsid w:val="00B81A0D"/>
    <w:rsid w:val="00B9327F"/>
    <w:rsid w:val="00BA5AA5"/>
    <w:rsid w:val="00BA77BD"/>
    <w:rsid w:val="00BC4C91"/>
    <w:rsid w:val="00BD0E16"/>
    <w:rsid w:val="00BD651E"/>
    <w:rsid w:val="00BE1CAF"/>
    <w:rsid w:val="00BE5CF1"/>
    <w:rsid w:val="00C04723"/>
    <w:rsid w:val="00C13304"/>
    <w:rsid w:val="00C15ECF"/>
    <w:rsid w:val="00C23C2A"/>
    <w:rsid w:val="00C3397C"/>
    <w:rsid w:val="00C34826"/>
    <w:rsid w:val="00C35159"/>
    <w:rsid w:val="00C44ECA"/>
    <w:rsid w:val="00C455F6"/>
    <w:rsid w:val="00C47C46"/>
    <w:rsid w:val="00C6143F"/>
    <w:rsid w:val="00C630A1"/>
    <w:rsid w:val="00C677EA"/>
    <w:rsid w:val="00C70442"/>
    <w:rsid w:val="00C75855"/>
    <w:rsid w:val="00C82A44"/>
    <w:rsid w:val="00C832D0"/>
    <w:rsid w:val="00C838B9"/>
    <w:rsid w:val="00C96938"/>
    <w:rsid w:val="00CA143B"/>
    <w:rsid w:val="00CA43E3"/>
    <w:rsid w:val="00CA486A"/>
    <w:rsid w:val="00CD7620"/>
    <w:rsid w:val="00CE0B0C"/>
    <w:rsid w:val="00D078A4"/>
    <w:rsid w:val="00D106AD"/>
    <w:rsid w:val="00D13051"/>
    <w:rsid w:val="00D13E35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80DDE"/>
    <w:rsid w:val="00D9648D"/>
    <w:rsid w:val="00DA550A"/>
    <w:rsid w:val="00DC34ED"/>
    <w:rsid w:val="00DF02A8"/>
    <w:rsid w:val="00DF3C31"/>
    <w:rsid w:val="00DF50ED"/>
    <w:rsid w:val="00E03551"/>
    <w:rsid w:val="00E04198"/>
    <w:rsid w:val="00E07B87"/>
    <w:rsid w:val="00E20223"/>
    <w:rsid w:val="00E224F4"/>
    <w:rsid w:val="00E265D0"/>
    <w:rsid w:val="00E26F44"/>
    <w:rsid w:val="00E32C48"/>
    <w:rsid w:val="00E32DD0"/>
    <w:rsid w:val="00E436FC"/>
    <w:rsid w:val="00E563CB"/>
    <w:rsid w:val="00E56476"/>
    <w:rsid w:val="00E609D0"/>
    <w:rsid w:val="00E651A1"/>
    <w:rsid w:val="00E65564"/>
    <w:rsid w:val="00E834B6"/>
    <w:rsid w:val="00E85896"/>
    <w:rsid w:val="00E9352F"/>
    <w:rsid w:val="00E969BA"/>
    <w:rsid w:val="00E9784E"/>
    <w:rsid w:val="00EC34EB"/>
    <w:rsid w:val="00EC59F8"/>
    <w:rsid w:val="00ED5ED3"/>
    <w:rsid w:val="00EE69D2"/>
    <w:rsid w:val="00EF03BC"/>
    <w:rsid w:val="00F02F8F"/>
    <w:rsid w:val="00F045D4"/>
    <w:rsid w:val="00F447F7"/>
    <w:rsid w:val="00F4631B"/>
    <w:rsid w:val="00F61552"/>
    <w:rsid w:val="00F64785"/>
    <w:rsid w:val="00F70CCF"/>
    <w:rsid w:val="00F756CA"/>
    <w:rsid w:val="00F90BE6"/>
    <w:rsid w:val="00FA3162"/>
    <w:rsid w:val="00FB2229"/>
    <w:rsid w:val="00FB4409"/>
    <w:rsid w:val="00FB5E76"/>
    <w:rsid w:val="00FC758B"/>
    <w:rsid w:val="00FD1CFF"/>
    <w:rsid w:val="00FE451F"/>
    <w:rsid w:val="00FE6759"/>
    <w:rsid w:val="00FF01B4"/>
    <w:rsid w:val="00FF0F96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35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pa@hanmi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1000-3B3E-4157-8D39-5765BEB5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2018-07-02T02:35:00Z</cp:lastPrinted>
  <dcterms:created xsi:type="dcterms:W3CDTF">2018-07-04T00:11:00Z</dcterms:created>
  <dcterms:modified xsi:type="dcterms:W3CDTF">2018-07-04T00:11:00Z</dcterms:modified>
</cp:coreProperties>
</file>